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14" w:rsidRDefault="00553714" w:rsidP="00553714">
      <w:pPr>
        <w:framePr w:wrap="none" w:vAnchor="page" w:hAnchor="page" w:x="796" w:y="838"/>
        <w:rPr>
          <w:sz w:val="2"/>
          <w:szCs w:val="2"/>
        </w:rPr>
      </w:pPr>
      <w:r>
        <w:fldChar w:fldCharType="begin"/>
      </w:r>
      <w:r>
        <w:instrText xml:space="preserve"> INCLUDEPICTURE  "E:\\работа\\САЙТЫ\\КГПОБУ Кам.сельскохоз.тех\\2016-2017\\ПФД\\media\\image1.jpeg"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4pt;height:757.25pt">
            <v:imagedata r:id="rId6" r:href="rId7"/>
          </v:shape>
        </w:pict>
      </w:r>
      <w:r>
        <w:fldChar w:fldCharType="end"/>
      </w:r>
    </w:p>
    <w:p w:rsidR="00553714" w:rsidRDefault="00553714" w:rsidP="00261669">
      <w:pPr>
        <w:pStyle w:val="ConsPlusTitle"/>
        <w:widowControl/>
        <w:tabs>
          <w:tab w:val="left" w:pos="4253"/>
        </w:tabs>
        <w:ind w:right="-18"/>
      </w:pPr>
    </w:p>
    <w:p w:rsidR="00AC01CB" w:rsidRPr="00553714" w:rsidRDefault="00553714" w:rsidP="00553714">
      <w:pPr>
        <w:ind w:firstLine="709"/>
        <w:jc w:val="both"/>
        <w:rPr>
          <w:sz w:val="28"/>
          <w:szCs w:val="28"/>
        </w:rPr>
      </w:pPr>
      <w:bookmarkStart w:id="0" w:name="l55"/>
      <w:bookmarkStart w:id="1" w:name="l40"/>
      <w:bookmarkStart w:id="2" w:name="l34"/>
      <w:bookmarkStart w:id="3" w:name="l44"/>
      <w:bookmarkStart w:id="4" w:name="sub_1205"/>
      <w:bookmarkStart w:id="5" w:name="l42"/>
      <w:bookmarkStart w:id="6" w:name="l45"/>
      <w:bookmarkStart w:id="7" w:name="l52"/>
      <w:bookmarkStart w:id="8" w:name="l33"/>
      <w:bookmarkStart w:id="9" w:name="l341"/>
      <w:bookmarkStart w:id="10" w:name="l37"/>
      <w:bookmarkStart w:id="11" w:name="l38"/>
      <w:bookmarkStart w:id="12" w:name="l39"/>
      <w:bookmarkStart w:id="13" w:name="l401"/>
      <w:bookmarkStart w:id="14" w:name="l41"/>
      <w:bookmarkStart w:id="15" w:name="l43"/>
      <w:bookmarkStart w:id="16" w:name="l441"/>
      <w:bookmarkStart w:id="17" w:name="l46"/>
      <w:bookmarkStart w:id="18" w:name="l47"/>
      <w:bookmarkStart w:id="19" w:name="l48"/>
      <w:bookmarkStart w:id="20" w:name="l49"/>
      <w:bookmarkStart w:id="21" w:name="l53"/>
      <w:bookmarkStart w:id="22" w:name="l54"/>
      <w:r>
        <w:br w:type="page"/>
      </w:r>
      <w:r w:rsidR="00AC01CB" w:rsidRPr="00553714">
        <w:rPr>
          <w:sz w:val="28"/>
          <w:szCs w:val="28"/>
        </w:rPr>
        <w:t>3) дополнительные общеобразовательные программы - дополнительные общеразвивающие программы, дополнительные предпрофессиональные пр</w:t>
      </w:r>
      <w:r w:rsidR="00AC01CB" w:rsidRPr="00553714">
        <w:rPr>
          <w:sz w:val="28"/>
          <w:szCs w:val="28"/>
        </w:rPr>
        <w:t>о</w:t>
      </w:r>
      <w:r w:rsidR="00AC01CB" w:rsidRPr="00553714">
        <w:rPr>
          <w:sz w:val="28"/>
          <w:szCs w:val="28"/>
        </w:rPr>
        <w:t>граммы.</w:t>
      </w:r>
    </w:p>
    <w:p w:rsidR="00C41F9E" w:rsidRPr="00553714" w:rsidRDefault="00C41F9E" w:rsidP="00AC01CB">
      <w:pPr>
        <w:textAlignment w:val="top"/>
        <w:rPr>
          <w:color w:val="000000"/>
          <w:sz w:val="28"/>
          <w:szCs w:val="28"/>
        </w:rPr>
      </w:pPr>
      <w:r w:rsidRPr="00553714">
        <w:rPr>
          <w:color w:val="000000"/>
          <w:sz w:val="28"/>
          <w:szCs w:val="28"/>
        </w:rPr>
        <w:t>    1.3. Перечень услуг (работ), осуществляемых на платной основе:</w:t>
      </w:r>
    </w:p>
    <w:p w:rsidR="004B46F7" w:rsidRPr="00417693" w:rsidRDefault="004B46F7" w:rsidP="004B46F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17693">
        <w:rPr>
          <w:sz w:val="28"/>
          <w:szCs w:val="28"/>
        </w:rPr>
        <w:t xml:space="preserve">1) </w:t>
      </w:r>
      <w:proofErr w:type="gramStart"/>
      <w:r w:rsidRPr="00417693">
        <w:rPr>
          <w:sz w:val="28"/>
          <w:szCs w:val="28"/>
        </w:rPr>
        <w:t>обучение по</w:t>
      </w:r>
      <w:proofErr w:type="gramEnd"/>
      <w:r w:rsidRPr="00417693">
        <w:rPr>
          <w:sz w:val="28"/>
          <w:szCs w:val="28"/>
        </w:rPr>
        <w:t xml:space="preserve"> образовательным программам среднего профессионал</w:t>
      </w:r>
      <w:r w:rsidRPr="00417693">
        <w:rPr>
          <w:sz w:val="28"/>
          <w:szCs w:val="28"/>
        </w:rPr>
        <w:t>ь</w:t>
      </w:r>
      <w:r w:rsidRPr="00417693">
        <w:rPr>
          <w:sz w:val="28"/>
          <w:szCs w:val="28"/>
        </w:rPr>
        <w:t>ного образования - программам подготовки квалифицированных рабочих, сл</w:t>
      </w:r>
      <w:r w:rsidRPr="00417693">
        <w:rPr>
          <w:sz w:val="28"/>
          <w:szCs w:val="28"/>
        </w:rPr>
        <w:t>у</w:t>
      </w:r>
      <w:r w:rsidRPr="00417693">
        <w:rPr>
          <w:sz w:val="28"/>
          <w:szCs w:val="28"/>
        </w:rPr>
        <w:t>жащих, программам подготовки специалистов среднего звена;</w:t>
      </w:r>
    </w:p>
    <w:p w:rsidR="004B46F7" w:rsidRPr="00417693" w:rsidRDefault="004B46F7" w:rsidP="004B46F7">
      <w:pPr>
        <w:ind w:firstLine="720"/>
        <w:jc w:val="both"/>
        <w:rPr>
          <w:sz w:val="28"/>
          <w:szCs w:val="28"/>
        </w:rPr>
      </w:pPr>
      <w:r w:rsidRPr="00417693">
        <w:rPr>
          <w:sz w:val="28"/>
          <w:szCs w:val="28"/>
        </w:rPr>
        <w:t xml:space="preserve">2) </w:t>
      </w:r>
      <w:proofErr w:type="gramStart"/>
      <w:r w:rsidRPr="00417693">
        <w:rPr>
          <w:sz w:val="28"/>
          <w:szCs w:val="28"/>
        </w:rPr>
        <w:t>обучение по</w:t>
      </w:r>
      <w:proofErr w:type="gramEnd"/>
      <w:r w:rsidRPr="00417693">
        <w:rPr>
          <w:sz w:val="28"/>
          <w:szCs w:val="28"/>
        </w:rPr>
        <w:t xml:space="preserve"> основным программам профессионального обучения - программам профессиональной подготовки по профессиям рабочих, должн</w:t>
      </w:r>
      <w:r w:rsidRPr="00417693">
        <w:rPr>
          <w:sz w:val="28"/>
          <w:szCs w:val="28"/>
        </w:rPr>
        <w:t>о</w:t>
      </w:r>
      <w:r w:rsidRPr="00417693">
        <w:rPr>
          <w:sz w:val="28"/>
          <w:szCs w:val="28"/>
        </w:rPr>
        <w:t>стям служащих, программам переподготовки рабочих, служащих, программам повышения квалификации рабочих, служ</w:t>
      </w:r>
      <w:r w:rsidRPr="00417693">
        <w:rPr>
          <w:sz w:val="28"/>
          <w:szCs w:val="28"/>
        </w:rPr>
        <w:t>а</w:t>
      </w:r>
      <w:r w:rsidRPr="00417693">
        <w:rPr>
          <w:sz w:val="28"/>
          <w:szCs w:val="28"/>
        </w:rPr>
        <w:t>щих;</w:t>
      </w:r>
    </w:p>
    <w:p w:rsidR="004B46F7" w:rsidRPr="00417693" w:rsidRDefault="004B46F7" w:rsidP="004B46F7">
      <w:pPr>
        <w:ind w:firstLine="709"/>
        <w:jc w:val="both"/>
        <w:rPr>
          <w:sz w:val="28"/>
          <w:szCs w:val="28"/>
        </w:rPr>
      </w:pPr>
      <w:r w:rsidRPr="00417693">
        <w:rPr>
          <w:sz w:val="28"/>
          <w:szCs w:val="28"/>
        </w:rPr>
        <w:t xml:space="preserve">3) </w:t>
      </w:r>
      <w:proofErr w:type="gramStart"/>
      <w:r w:rsidRPr="00417693">
        <w:rPr>
          <w:sz w:val="28"/>
          <w:szCs w:val="28"/>
        </w:rPr>
        <w:t>обучение</w:t>
      </w:r>
      <w:proofErr w:type="gramEnd"/>
      <w:r w:rsidRPr="00417693">
        <w:rPr>
          <w:sz w:val="28"/>
          <w:szCs w:val="28"/>
        </w:rPr>
        <w:t xml:space="preserve"> по дополнительным общеобразовательным программам - д</w:t>
      </w:r>
      <w:r w:rsidRPr="00417693">
        <w:rPr>
          <w:sz w:val="28"/>
          <w:szCs w:val="28"/>
        </w:rPr>
        <w:t>о</w:t>
      </w:r>
      <w:r w:rsidRPr="00417693">
        <w:rPr>
          <w:sz w:val="28"/>
          <w:szCs w:val="28"/>
        </w:rPr>
        <w:t>полнительным общеразвивающим программам, дополнительным предпрофе</w:t>
      </w:r>
      <w:r w:rsidRPr="00417693">
        <w:rPr>
          <w:sz w:val="28"/>
          <w:szCs w:val="28"/>
        </w:rPr>
        <w:t>с</w:t>
      </w:r>
      <w:r w:rsidRPr="00417693">
        <w:rPr>
          <w:sz w:val="28"/>
          <w:szCs w:val="28"/>
        </w:rPr>
        <w:t>сиональным программам;</w:t>
      </w:r>
    </w:p>
    <w:p w:rsidR="004B46F7" w:rsidRPr="00417693" w:rsidRDefault="004B46F7" w:rsidP="004B4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693">
        <w:rPr>
          <w:sz w:val="28"/>
          <w:szCs w:val="28"/>
        </w:rPr>
        <w:t xml:space="preserve">4) </w:t>
      </w:r>
      <w:proofErr w:type="gramStart"/>
      <w:r w:rsidRPr="00417693">
        <w:rPr>
          <w:sz w:val="28"/>
          <w:szCs w:val="28"/>
        </w:rPr>
        <w:t>обучение</w:t>
      </w:r>
      <w:proofErr w:type="gramEnd"/>
      <w:r w:rsidRPr="00417693">
        <w:rPr>
          <w:sz w:val="28"/>
          <w:szCs w:val="28"/>
        </w:rPr>
        <w:t xml:space="preserve"> по дополнительным профессиональным программам - пр</w:t>
      </w:r>
      <w:r w:rsidRPr="00417693">
        <w:rPr>
          <w:sz w:val="28"/>
          <w:szCs w:val="28"/>
        </w:rPr>
        <w:t>о</w:t>
      </w:r>
      <w:r w:rsidRPr="00417693">
        <w:rPr>
          <w:sz w:val="28"/>
          <w:szCs w:val="28"/>
        </w:rPr>
        <w:t>граммам повышения квалификации, программам профессиональной переподг</w:t>
      </w:r>
      <w:r w:rsidRPr="00417693">
        <w:rPr>
          <w:sz w:val="28"/>
          <w:szCs w:val="28"/>
        </w:rPr>
        <w:t>о</w:t>
      </w:r>
      <w:r w:rsidRPr="00417693">
        <w:rPr>
          <w:sz w:val="28"/>
          <w:szCs w:val="28"/>
        </w:rPr>
        <w:t>товки.</w:t>
      </w:r>
    </w:p>
    <w:p w:rsidR="004B46F7" w:rsidRPr="001C622D" w:rsidRDefault="00AC01CB" w:rsidP="00AC01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46F7" w:rsidRPr="001C622D">
        <w:rPr>
          <w:sz w:val="28"/>
          <w:szCs w:val="28"/>
        </w:rPr>
        <w:t>) деятельность столовой при Учреждении;</w:t>
      </w:r>
    </w:p>
    <w:p w:rsidR="004B46F7" w:rsidRPr="001C622D" w:rsidRDefault="00AC01CB" w:rsidP="004B4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B46F7" w:rsidRPr="001C622D">
        <w:rPr>
          <w:sz w:val="28"/>
          <w:szCs w:val="28"/>
        </w:rPr>
        <w:t>) предоставление мест для временного проживания в общежитии Учр</w:t>
      </w:r>
      <w:r w:rsidR="004B46F7" w:rsidRPr="001C622D">
        <w:rPr>
          <w:sz w:val="28"/>
          <w:szCs w:val="28"/>
        </w:rPr>
        <w:t>е</w:t>
      </w:r>
      <w:r w:rsidR="004B46F7" w:rsidRPr="001C622D">
        <w:rPr>
          <w:sz w:val="28"/>
          <w:szCs w:val="28"/>
        </w:rPr>
        <w:t>ждения;</w:t>
      </w:r>
    </w:p>
    <w:p w:rsidR="004B46F7" w:rsidRPr="001C622D" w:rsidRDefault="00AC01CB" w:rsidP="004B4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B46F7" w:rsidRPr="001C622D">
        <w:rPr>
          <w:sz w:val="28"/>
          <w:szCs w:val="28"/>
        </w:rPr>
        <w:t>) прочая розничная торговля вне магазинов;</w:t>
      </w:r>
    </w:p>
    <w:p w:rsidR="004B46F7" w:rsidRPr="001C622D" w:rsidRDefault="00AC01CB" w:rsidP="004B4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B46F7" w:rsidRPr="001C622D">
        <w:rPr>
          <w:sz w:val="28"/>
          <w:szCs w:val="28"/>
        </w:rPr>
        <w:t>) производство деревянных строительных конструкций и столярных и</w:t>
      </w:r>
      <w:r w:rsidR="004B46F7" w:rsidRPr="001C622D">
        <w:rPr>
          <w:sz w:val="28"/>
          <w:szCs w:val="28"/>
        </w:rPr>
        <w:t>з</w:t>
      </w:r>
      <w:r w:rsidR="004B46F7" w:rsidRPr="001C622D">
        <w:rPr>
          <w:sz w:val="28"/>
          <w:szCs w:val="28"/>
        </w:rPr>
        <w:t>делий, строительных металлических строительных конструкций и изделий; прочих готовых металлических изделий, мебели и прочих изделий;</w:t>
      </w:r>
    </w:p>
    <w:p w:rsidR="004B46F7" w:rsidRPr="001C622D" w:rsidRDefault="00AC01CB" w:rsidP="004B4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B46F7" w:rsidRPr="001C622D">
        <w:rPr>
          <w:sz w:val="28"/>
          <w:szCs w:val="28"/>
        </w:rPr>
        <w:t>) монтаж деревянных строительных конструкций, строительных мета</w:t>
      </w:r>
      <w:r w:rsidR="004B46F7" w:rsidRPr="001C622D">
        <w:rPr>
          <w:sz w:val="28"/>
          <w:szCs w:val="28"/>
        </w:rPr>
        <w:t>л</w:t>
      </w:r>
      <w:r w:rsidR="004B46F7" w:rsidRPr="001C622D">
        <w:rPr>
          <w:sz w:val="28"/>
          <w:szCs w:val="28"/>
        </w:rPr>
        <w:t>лических конструкций и изделий собственного производства;</w:t>
      </w:r>
    </w:p>
    <w:p w:rsidR="004B46F7" w:rsidRPr="001C622D" w:rsidRDefault="00AC01CB" w:rsidP="004B4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B46F7" w:rsidRPr="001C622D">
        <w:rPr>
          <w:sz w:val="28"/>
          <w:szCs w:val="28"/>
        </w:rPr>
        <w:t>) розничная торговля деревянными строительными конструкциями и столярными изделиями, строительными металлическими строительными ко</w:t>
      </w:r>
      <w:r w:rsidR="004B46F7" w:rsidRPr="001C622D">
        <w:rPr>
          <w:sz w:val="28"/>
          <w:szCs w:val="28"/>
        </w:rPr>
        <w:t>н</w:t>
      </w:r>
      <w:r w:rsidR="004B46F7" w:rsidRPr="001C622D">
        <w:rPr>
          <w:sz w:val="28"/>
          <w:szCs w:val="28"/>
        </w:rPr>
        <w:t>струкциями и изделиями; прочими готовыми металлическими изделиями; м</w:t>
      </w:r>
      <w:r w:rsidR="004B46F7" w:rsidRPr="001C622D">
        <w:rPr>
          <w:sz w:val="28"/>
          <w:szCs w:val="28"/>
        </w:rPr>
        <w:t>е</w:t>
      </w:r>
      <w:r w:rsidR="004B46F7" w:rsidRPr="001C622D">
        <w:rPr>
          <w:sz w:val="28"/>
          <w:szCs w:val="28"/>
        </w:rPr>
        <w:t>белью и прочими изделиями;</w:t>
      </w:r>
    </w:p>
    <w:p w:rsidR="004B46F7" w:rsidRPr="001C622D" w:rsidRDefault="00AC01CB" w:rsidP="004B4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B46F7" w:rsidRPr="001C622D">
        <w:rPr>
          <w:sz w:val="28"/>
          <w:szCs w:val="28"/>
        </w:rPr>
        <w:t>) деятельность автомобильного грузового транспорта и услуги по пер</w:t>
      </w:r>
      <w:r w:rsidR="004B46F7" w:rsidRPr="001C622D">
        <w:rPr>
          <w:sz w:val="28"/>
          <w:szCs w:val="28"/>
        </w:rPr>
        <w:t>е</w:t>
      </w:r>
      <w:r w:rsidR="004B46F7" w:rsidRPr="001C622D">
        <w:rPr>
          <w:sz w:val="28"/>
          <w:szCs w:val="28"/>
        </w:rPr>
        <w:t>возкам;</w:t>
      </w:r>
    </w:p>
    <w:p w:rsidR="004B46F7" w:rsidRPr="001C622D" w:rsidRDefault="00AC01CB" w:rsidP="004B4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B46F7" w:rsidRPr="001C622D">
        <w:rPr>
          <w:sz w:val="28"/>
          <w:szCs w:val="28"/>
        </w:rPr>
        <w:t>) выращивание зерновых, технических и прочих сельскохозяйственных культур, заготовка растительных кормов для сельскохозяйственных животных;</w:t>
      </w:r>
    </w:p>
    <w:p w:rsidR="00C41F9E" w:rsidRPr="001152B1" w:rsidRDefault="00AC01CB" w:rsidP="00115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B46F7" w:rsidRPr="001C622D">
        <w:rPr>
          <w:sz w:val="28"/>
          <w:szCs w:val="28"/>
        </w:rPr>
        <w:t>) оптовая торговля зерном, сельскохозяйственным сырьем, кормами для</w:t>
      </w:r>
      <w:r w:rsidR="001152B1">
        <w:rPr>
          <w:sz w:val="28"/>
          <w:szCs w:val="28"/>
        </w:rPr>
        <w:t xml:space="preserve"> сельскохозяйственных животных.</w:t>
      </w:r>
    </w:p>
    <w:p w:rsidR="00C41F9E" w:rsidRDefault="00C41F9E">
      <w:pPr>
        <w:jc w:val="center"/>
        <w:textAlignment w:val="top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Показатели финансового состояния </w:t>
      </w:r>
    </w:p>
    <w:p w:rsidR="00C41F9E" w:rsidRPr="001152B1" w:rsidRDefault="00C41F9E" w:rsidP="001152B1">
      <w:pPr>
        <w:jc w:val="center"/>
        <w:textAlignment w:val="top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краево</w:t>
      </w:r>
      <w:r w:rsidR="001152B1">
        <w:rPr>
          <w:b/>
          <w:bCs/>
          <w:color w:val="000000"/>
          <w:sz w:val="28"/>
          <w:szCs w:val="28"/>
        </w:rPr>
        <w:t xml:space="preserve">го государственного учреждения </w:t>
      </w:r>
    </w:p>
    <w:tbl>
      <w:tblPr>
        <w:tblW w:w="0" w:type="auto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2"/>
        <w:gridCol w:w="1394"/>
      </w:tblGrid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показателя </w:t>
            </w:r>
            <w:bookmarkStart w:id="23" w:name="l69"/>
            <w:bookmarkStart w:id="24" w:name="l70"/>
            <w:bookmarkStart w:id="25" w:name="l71"/>
            <w:bookmarkStart w:id="26" w:name="l72"/>
            <w:bookmarkStart w:id="27" w:name="l73"/>
            <w:bookmarkStart w:id="28" w:name="l74"/>
            <w:bookmarkStart w:id="29" w:name="l75"/>
            <w:bookmarkStart w:id="30" w:name="l76"/>
            <w:bookmarkStart w:id="31" w:name="l77"/>
            <w:bookmarkStart w:id="32" w:name="l78"/>
            <w:bookmarkStart w:id="33" w:name="l79"/>
            <w:bookmarkStart w:id="34" w:name="l80"/>
            <w:bookmarkStart w:id="35" w:name="l81"/>
            <w:bookmarkStart w:id="36" w:name="l82"/>
            <w:bookmarkStart w:id="37" w:name="l83"/>
            <w:bookmarkStart w:id="38" w:name="l84"/>
            <w:bookmarkStart w:id="39" w:name="l85"/>
            <w:bookmarkStart w:id="40" w:name="l86"/>
            <w:bookmarkStart w:id="41" w:name="l87"/>
            <w:bookmarkStart w:id="42" w:name="l88"/>
            <w:bookmarkStart w:id="43" w:name="l89"/>
            <w:bookmarkStart w:id="44" w:name="l90"/>
            <w:bookmarkStart w:id="45" w:name="l91"/>
            <w:bookmarkStart w:id="46" w:name="l93"/>
            <w:bookmarkStart w:id="47" w:name="l94"/>
            <w:bookmarkStart w:id="48" w:name="l95"/>
            <w:bookmarkStart w:id="49" w:name="l96"/>
            <w:bookmarkStart w:id="50" w:name="l97"/>
            <w:bookmarkStart w:id="51" w:name="l98"/>
            <w:bookmarkStart w:id="52" w:name="l99"/>
            <w:bookmarkStart w:id="53" w:name="l100"/>
            <w:bookmarkStart w:id="54" w:name="l101"/>
            <w:bookmarkStart w:id="55" w:name="l102"/>
            <w:bookmarkStart w:id="56" w:name="l103"/>
            <w:bookmarkStart w:id="57" w:name="l104"/>
            <w:bookmarkStart w:id="58" w:name="l105"/>
            <w:bookmarkStart w:id="59" w:name="l106"/>
            <w:bookmarkStart w:id="60" w:name="l107"/>
            <w:bookmarkStart w:id="61" w:name="l108"/>
            <w:bookmarkStart w:id="62" w:name="l109"/>
            <w:bookmarkStart w:id="63" w:name="l110"/>
            <w:bookmarkStart w:id="64" w:name="l111"/>
            <w:bookmarkStart w:id="65" w:name="l112"/>
            <w:bookmarkStart w:id="66" w:name="l113"/>
            <w:bookmarkStart w:id="67" w:name="l114"/>
            <w:bookmarkStart w:id="68" w:name="l115"/>
            <w:bookmarkStart w:id="69" w:name="l116"/>
            <w:bookmarkStart w:id="70" w:name="l117"/>
            <w:bookmarkStart w:id="71" w:name="l118"/>
            <w:bookmarkStart w:id="72" w:name="l119"/>
            <w:bookmarkStart w:id="73" w:name="l120"/>
            <w:bookmarkStart w:id="74" w:name="l121"/>
            <w:bookmarkStart w:id="75" w:name="l122"/>
            <w:bookmarkStart w:id="76" w:name="l123"/>
            <w:bookmarkEnd w:id="0"/>
            <w:bookmarkEnd w:id="7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I. Нефинансовые активы, всего: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E93436" w:rsidP="00766676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137 070 264,95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>
            <w:pPr>
              <w:snapToGrid w:val="0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1.1. Общая балансовая стоимость недвижимого государственного имущества, всего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9B2DE5" w:rsidRDefault="00066F40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60 596 523,05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том числе: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9B2DE5" w:rsidRDefault="00C41F9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1.1.1. Стоимость имущества, закрепленного собственником имущества за кра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вым государственным учреждением на праве оперативного управления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9B2DE5" w:rsidRDefault="008411FB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60 596 523,05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1.1.2. Стоимость имущества, приобретенного краевым государственным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lastRenderedPageBreak/>
              <w:t xml:space="preserve">ждением за счет выделенных собственником имущества учреждения средств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F12805" w:rsidRDefault="00F12805" w:rsidP="00F12805">
            <w:pPr>
              <w:snapToGrid w:val="0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12805">
              <w:rPr>
                <w:color w:val="000000"/>
                <w:sz w:val="20"/>
                <w:szCs w:val="20"/>
              </w:rPr>
              <w:lastRenderedPageBreak/>
              <w:t>56 085 209,05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bookmarkStart w:id="77" w:name="l188"/>
            <w:bookmarkEnd w:id="77"/>
            <w:r>
              <w:rPr>
                <w:color w:val="000000"/>
              </w:rPr>
              <w:lastRenderedPageBreak/>
              <w:t>1.1.3. Стоимость имущества, приобретенного краевым государственным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ждением за счет доходов, полученных от платной и иной приносящей доход де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тельности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513068" w:rsidRDefault="00C41F9E" w:rsidP="00F12805">
            <w:pPr>
              <w:snapToGrid w:val="0"/>
              <w:rPr>
                <w:color w:val="000000"/>
                <w:sz w:val="20"/>
                <w:szCs w:val="20"/>
              </w:rPr>
            </w:pPr>
            <w:r w:rsidRPr="00513068">
              <w:rPr>
                <w:color w:val="000000"/>
                <w:sz w:val="20"/>
                <w:szCs w:val="20"/>
              </w:rPr>
              <w:t> </w:t>
            </w:r>
            <w:r w:rsidR="00F12805">
              <w:rPr>
                <w:color w:val="000000"/>
                <w:sz w:val="20"/>
                <w:szCs w:val="20"/>
              </w:rPr>
              <w:t>4 511 314,00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1.1.4. Остаточная стоимость недвижимого государственного имущества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E93436" w:rsidP="00FA65E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36589327,73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1.2. Общая балансовая стоимость движимого государственного имущества, всего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E93436" w:rsidP="00873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41 921 668,88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 том числе: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>
            <w:pPr>
              <w:snapToGrid w:val="0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1.2.1. Общая балансовая стоимость особо ценного движимого имущества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0E5DDC" w:rsidRDefault="00E93436" w:rsidP="00DD6D5B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17 680 360,45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1.2.2. Остаточная стоимость особо ценного движимого имущества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E93436" w:rsidP="003C5AF9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9 960 299,86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II. Финансовые активы, всего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6E341B" w:rsidP="00873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3 229 903,09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из них: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>
            <w:pPr>
              <w:snapToGrid w:val="0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bookmarkStart w:id="78" w:name="l202"/>
            <w:bookmarkEnd w:id="78"/>
            <w:r>
              <w:rPr>
                <w:color w:val="000000"/>
              </w:rPr>
              <w:t>2.1. Дебиторская задолженность по доходам, полученным за счет сре</w:t>
            </w:r>
            <w:proofErr w:type="gramStart"/>
            <w:r>
              <w:rPr>
                <w:color w:val="000000"/>
              </w:rPr>
              <w:t>дств кр</w:t>
            </w:r>
            <w:proofErr w:type="gramEnd"/>
            <w:r>
              <w:rPr>
                <w:color w:val="000000"/>
              </w:rPr>
              <w:t>аев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го бюджета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6F75EB" w:rsidP="00FA65E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1 012 175,27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bookmarkStart w:id="79" w:name="l189"/>
            <w:bookmarkEnd w:id="79"/>
            <w:r>
              <w:rPr>
                <w:color w:val="000000"/>
              </w:rPr>
              <w:t>2.2. Дебиторская задолженность по выданным авансам, полученным за счет сре</w:t>
            </w:r>
            <w:proofErr w:type="gramStart"/>
            <w:r>
              <w:rPr>
                <w:color w:val="000000"/>
              </w:rPr>
              <w:t>дств кр</w:t>
            </w:r>
            <w:proofErr w:type="gramEnd"/>
            <w:r>
              <w:rPr>
                <w:color w:val="000000"/>
              </w:rPr>
              <w:t xml:space="preserve">аевого бюджета, всего: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6F75EB" w:rsidP="00321CE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784 560,01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 том числе: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>
            <w:pPr>
              <w:snapToGrid w:val="0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2.2.1. по выданным авансам на услуги связи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6F75EB" w:rsidP="009A75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59 806,51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2.2.2. по выданным авансам на транспортные услуги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 w:rsidP="009A756D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2.2.3. по выданным авансам на коммунальные услуги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6F75EB" w:rsidP="009A75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251 706,75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2.2.4. по выданным авансам на услуги по содержанию имущества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6F75EB" w:rsidP="009A75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2.2.5. по выданным авансам на прочие услуги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6F75EB" w:rsidP="009A75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3 605,46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2.2.6. по выданным авансам на приобретение основных средств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6F75EB" w:rsidP="009A75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39 900,00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2.2.7. по выданным авансам на приобретение нематериальных активов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 w:rsidP="009A756D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bookmarkStart w:id="80" w:name="l203"/>
            <w:bookmarkEnd w:id="80"/>
            <w:r>
              <w:rPr>
                <w:color w:val="000000"/>
              </w:rPr>
              <w:t xml:space="preserve">2.2.8. по выданным авансам на приобретение непроизведенных активов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 w:rsidP="009A756D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bookmarkStart w:id="81" w:name="l190"/>
            <w:bookmarkEnd w:id="81"/>
            <w:r>
              <w:rPr>
                <w:color w:val="000000"/>
              </w:rPr>
              <w:t xml:space="preserve">2.2.9. по выданным авансам на приобретение материальных запасов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9ED" w:rsidRPr="00221DF9" w:rsidRDefault="006F75EB" w:rsidP="009A75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395 811,29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2.2.10. по выданным авансам на прочие расходы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7C46ED" w:rsidRDefault="006F75EB" w:rsidP="006F75E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32 880,00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2.3. Дебиторская задолженность по выданным авансам за счет доходов, получе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ных от платной и иной приносящей доход деятельности, всего: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7C46ED" w:rsidRDefault="00393A74" w:rsidP="009A75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289 767,39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 том числе: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 w:rsidP="0083259B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2.3.1. по выданным авансам на услуги связи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 w:rsidP="0083259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2.3.2. по выданным авансам на транспортные услуги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 w:rsidP="0083259B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2.3.3. по выданным авансам на коммунальные услуги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83259B" w:rsidRDefault="00C41F9E" w:rsidP="0083259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2.3.4. по выданным авансам на услуги по содержанию имущества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 w:rsidP="0083259B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rPr>
          <w:trHeight w:val="318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2.3.5. по выданным авансам на прочие услуги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393A74" w:rsidP="0083259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77 262,00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bookmarkStart w:id="82" w:name="l204"/>
            <w:bookmarkEnd w:id="82"/>
            <w:r>
              <w:rPr>
                <w:color w:val="000000"/>
              </w:rPr>
              <w:t xml:space="preserve">2.3.6. по выданным авансам на приобретение основных средств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 w:rsidP="0083259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bookmarkStart w:id="83" w:name="l191"/>
            <w:bookmarkEnd w:id="83"/>
            <w:r>
              <w:rPr>
                <w:color w:val="000000"/>
              </w:rPr>
              <w:t xml:space="preserve">2.3.7. по выданным авансам на приобретение нематериальных активов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 w:rsidP="0083259B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2.3.8. по выданным авансам на приобретение непроизведенных активов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 w:rsidP="0083259B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2.3.9. по выданным авансам на приобретение материальных запасов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7C46ED" w:rsidRDefault="00393A74" w:rsidP="0083259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135 243,39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2.3.10. по выданным авансам на прочие расходы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7C46ED" w:rsidRDefault="00C41F9E" w:rsidP="008325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III. Обязательства, всего: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393A74" w:rsidP="0083259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26 018,99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из них: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>
            <w:pPr>
              <w:snapToGrid w:val="0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3.1. Просроченная кредиторская задолженность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>
            <w:pPr>
              <w:snapToGrid w:val="0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3.2. Кредиторская задолженность по расчетам с поставщиками и подрядчиками за счет сре</w:t>
            </w:r>
            <w:proofErr w:type="gramStart"/>
            <w:r>
              <w:rPr>
                <w:color w:val="000000"/>
              </w:rPr>
              <w:t>дств кр</w:t>
            </w:r>
            <w:proofErr w:type="gramEnd"/>
            <w:r>
              <w:rPr>
                <w:color w:val="000000"/>
              </w:rPr>
              <w:t xml:space="preserve">аевого бюджета, всего: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321CE2" w:rsidRDefault="00C41F9E" w:rsidP="000B20D8">
            <w:pPr>
              <w:jc w:val="center"/>
              <w:rPr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 том числе: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 w:rsidP="000B20D8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3.2.1. по начислениям на выплаты по оплате труда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 w:rsidP="000B20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bookmarkStart w:id="84" w:name="l205"/>
            <w:bookmarkEnd w:id="84"/>
            <w:r>
              <w:rPr>
                <w:color w:val="000000"/>
              </w:rPr>
              <w:t xml:space="preserve">3.2.2. по оплате услуг связи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 w:rsidP="000B20D8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3.2.3. по оплате транспортных услуг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 w:rsidP="000B20D8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bookmarkStart w:id="85" w:name="l192"/>
            <w:bookmarkEnd w:id="85"/>
            <w:r>
              <w:rPr>
                <w:color w:val="000000"/>
              </w:rPr>
              <w:t xml:space="preserve">3.2.4. по оплате коммунальных услуг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AB2BDD" w:rsidRDefault="00C41F9E" w:rsidP="000B20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3.2.5. по оплате услуг по содержанию имущества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 w:rsidP="000B20D8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3.2.6. по оплате прочих услуг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0B20D8" w:rsidRDefault="00C41F9E" w:rsidP="000B20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3.2.7. по приобретению основных средств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 w:rsidP="000B20D8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3.2.8. по приобретению нематериальных активов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 w:rsidP="000B20D8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3.2.9. по приобретению непроизведенных активов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 w:rsidP="000B20D8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3.2.10. по приобретению материальных запасов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1F7803" w:rsidRDefault="00C41F9E" w:rsidP="000B20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3.2.11. по оплате прочих расходов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 w:rsidP="000B20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3.2.12. по платежам в бюджет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 w:rsidP="000B20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3.2.13. по прочим расчетам с кредиторами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 w:rsidP="000B20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bookmarkStart w:id="86" w:name="l206"/>
            <w:bookmarkEnd w:id="86"/>
            <w:r>
              <w:rPr>
                <w:color w:val="000000"/>
              </w:rPr>
              <w:t xml:space="preserve">3.3. Кредиторская задолженность по расчетам с поставщиками и подрядчиками за счет доходов, полученных от платной и иной </w:t>
            </w:r>
            <w:bookmarkStart w:id="87" w:name="l193"/>
            <w:bookmarkEnd w:id="87"/>
            <w:r>
              <w:rPr>
                <w:color w:val="000000"/>
              </w:rPr>
              <w:t xml:space="preserve">приносящей доход деятельности, всего: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393A74" w:rsidP="007D5E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26 018,99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 том числе: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 w:rsidP="007D5E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3.3.1. по начислениям на выплаты по оплате труда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AB2BDD" w:rsidRDefault="00393A74" w:rsidP="007D5E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23 959,67</w:t>
            </w:r>
          </w:p>
        </w:tc>
      </w:tr>
      <w:tr w:rsidR="00C41F9E">
        <w:trPr>
          <w:trHeight w:val="258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3.3.2. по оплате услуг связи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AB2BDD" w:rsidRDefault="00C41F9E" w:rsidP="007D5E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3.3.3. по оплате транспортных услуг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AB2BDD" w:rsidRDefault="00C41F9E" w:rsidP="007D5E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3.3.4. по оплате коммунальных услуг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AB2BDD" w:rsidRDefault="00C41F9E" w:rsidP="007D5E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3.3.5. по оплате услуг по содержанию имущества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AB2BDD" w:rsidRDefault="00C41F9E" w:rsidP="007D5E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3.3.6. по оплате прочих услуг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AB2BDD" w:rsidRDefault="00C41F9E" w:rsidP="007D5E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3.3.7. по приобретению основных средств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AB2BDD" w:rsidRDefault="00C41F9E" w:rsidP="007D5E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3.3.8. по приобретению нематериальных активов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AB2BDD" w:rsidRDefault="00C41F9E" w:rsidP="007D5E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3.3.9. по приобретению непроизведенных активов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AB2BDD" w:rsidRDefault="00C41F9E" w:rsidP="007D5E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3.3.10. по приобретению материальных запасов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AB2BDD" w:rsidRDefault="00C41F9E" w:rsidP="007D5E2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3.3.11. по оплате прочих расходов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221DF9" w:rsidRDefault="00C41F9E" w:rsidP="007D5E20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bookmarkStart w:id="88" w:name="l207"/>
            <w:bookmarkEnd w:id="88"/>
            <w:r>
              <w:rPr>
                <w:color w:val="000000"/>
              </w:rPr>
              <w:t xml:space="preserve">3.3.12. по платежам в бюджет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Pr="007D5E20" w:rsidRDefault="00393A74" w:rsidP="007D5E20">
            <w:pPr>
              <w:tabs>
                <w:tab w:val="center" w:pos="692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2 059,32</w:t>
            </w:r>
          </w:p>
        </w:tc>
      </w:tr>
      <w:tr w:rsidR="00C41F9E"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bookmarkStart w:id="89" w:name="l194"/>
            <w:bookmarkEnd w:id="89"/>
            <w:r>
              <w:rPr>
                <w:color w:val="000000"/>
              </w:rPr>
              <w:t xml:space="preserve">3.3.13. по прочим расчетам с кредиторами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E58" w:rsidRPr="00221DF9" w:rsidRDefault="004D2E58" w:rsidP="004D2E58">
            <w:pPr>
              <w:tabs>
                <w:tab w:val="center" w:pos="692"/>
              </w:tabs>
              <w:snapToGrid w:val="0"/>
              <w:rPr>
                <w:color w:val="000000"/>
              </w:rPr>
            </w:pPr>
          </w:p>
        </w:tc>
      </w:tr>
    </w:tbl>
    <w:p w:rsidR="00C41F9E" w:rsidRDefault="00C41F9E">
      <w:pPr>
        <w:textAlignment w:val="top"/>
        <w:rPr>
          <w:color w:val="000000"/>
        </w:rPr>
      </w:pPr>
    </w:p>
    <w:p w:rsidR="00C41F9E" w:rsidRDefault="00C41F9E">
      <w:pPr>
        <w:jc w:val="center"/>
        <w:textAlignment w:val="top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Показатели по поступлениям и выплатам </w:t>
      </w:r>
    </w:p>
    <w:p w:rsidR="00C41F9E" w:rsidRPr="001152B1" w:rsidRDefault="00C41F9E" w:rsidP="001152B1">
      <w:pPr>
        <w:jc w:val="center"/>
        <w:textAlignment w:val="top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краевого государственного  учреждения</w:t>
      </w:r>
      <w:r w:rsidR="001152B1"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9828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1710"/>
        <w:gridCol w:w="1362"/>
        <w:gridCol w:w="1501"/>
        <w:gridCol w:w="1847"/>
      </w:tblGrid>
      <w:tr w:rsidR="00C41F9E" w:rsidTr="00586A66"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показателя </w:t>
            </w:r>
            <w:bookmarkStart w:id="90" w:name="l125"/>
            <w:bookmarkStart w:id="91" w:name="l126"/>
            <w:bookmarkStart w:id="92" w:name="l127"/>
            <w:bookmarkStart w:id="93" w:name="l128"/>
            <w:bookmarkStart w:id="94" w:name="l129"/>
            <w:bookmarkStart w:id="95" w:name="l130"/>
            <w:bookmarkStart w:id="96" w:name="l131"/>
            <w:bookmarkStart w:id="97" w:name="l132"/>
            <w:bookmarkStart w:id="98" w:name="l133"/>
            <w:bookmarkStart w:id="99" w:name="l134"/>
            <w:bookmarkStart w:id="100" w:name="l136"/>
            <w:bookmarkStart w:id="101" w:name="l137"/>
            <w:bookmarkStart w:id="102" w:name="l138"/>
            <w:bookmarkStart w:id="103" w:name="l139"/>
            <w:bookmarkStart w:id="104" w:name="l140"/>
            <w:bookmarkStart w:id="105" w:name="l141"/>
            <w:bookmarkStart w:id="106" w:name="l142"/>
            <w:bookmarkStart w:id="107" w:name="l143"/>
            <w:bookmarkStart w:id="108" w:name="l144"/>
            <w:bookmarkStart w:id="109" w:name="l145"/>
            <w:bookmarkStart w:id="110" w:name="l146"/>
            <w:bookmarkStart w:id="111" w:name="l147"/>
            <w:bookmarkStart w:id="112" w:name="l148"/>
            <w:bookmarkStart w:id="113" w:name="l149"/>
            <w:bookmarkStart w:id="114" w:name="l150"/>
            <w:bookmarkStart w:id="115" w:name="l151"/>
            <w:bookmarkStart w:id="116" w:name="l152"/>
            <w:bookmarkStart w:id="117" w:name="l153"/>
            <w:bookmarkStart w:id="118" w:name="l154"/>
            <w:bookmarkStart w:id="119" w:name="l155"/>
            <w:bookmarkStart w:id="120" w:name="l156"/>
            <w:bookmarkStart w:id="121" w:name="l157"/>
            <w:bookmarkStart w:id="122" w:name="l158"/>
            <w:bookmarkStart w:id="123" w:name="l159"/>
            <w:bookmarkStart w:id="124" w:name="l160"/>
            <w:bookmarkStart w:id="125" w:name="l161"/>
            <w:bookmarkStart w:id="126" w:name="l162"/>
            <w:bookmarkStart w:id="127" w:name="l163"/>
            <w:bookmarkStart w:id="128" w:name="l164"/>
            <w:bookmarkStart w:id="129" w:name="l165"/>
            <w:bookmarkStart w:id="130" w:name="l166"/>
            <w:bookmarkStart w:id="131" w:name="l167"/>
            <w:bookmarkStart w:id="132" w:name="l168"/>
            <w:bookmarkEnd w:id="1"/>
            <w:bookmarkEnd w:id="2"/>
            <w:bookmarkEnd w:id="3"/>
            <w:bookmarkEnd w:id="4"/>
            <w:bookmarkEnd w:id="5"/>
            <w:bookmarkEnd w:id="6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 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ной классиф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кации операции сектора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дарственного управления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том числе </w:t>
            </w:r>
          </w:p>
        </w:tc>
      </w:tr>
      <w:tr w:rsidR="00C41F9E" w:rsidTr="00586A66"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1F9E" w:rsidRDefault="00C41F9E">
            <w:pPr>
              <w:snapToGrid w:val="0"/>
              <w:rPr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1F9E" w:rsidRDefault="00C41F9E">
            <w:pPr>
              <w:snapToGrid w:val="0"/>
              <w:rPr>
                <w:color w:val="00000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1F9E" w:rsidRDefault="00C41F9E">
            <w:pPr>
              <w:snapToGrid w:val="0"/>
              <w:rPr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операции по лицевым сч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там, откр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тым в органах Федерального казначейства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операции по сч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там, открытым в кредитных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низациях </w:t>
            </w:r>
          </w:p>
        </w:tc>
      </w:tr>
      <w:tr w:rsidR="00C41F9E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Планируемый остаток средств на начало планируемого года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Pr="00832D0E" w:rsidRDefault="009E2A20" w:rsidP="00F1320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1 470 900,55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Pr="00832D0E" w:rsidRDefault="009E2A20" w:rsidP="00F1320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1 470 900,55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86A6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66" w:rsidRDefault="00586A6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Поступления, всего: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66" w:rsidRDefault="00586A6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66" w:rsidRDefault="00E65A1D" w:rsidP="00387D4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132 329 629,80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66" w:rsidRDefault="00E65A1D" w:rsidP="007F54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132 329 629,80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66" w:rsidRDefault="00586A6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86A6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66" w:rsidRDefault="00586A6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 том числе: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66" w:rsidRDefault="00586A6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66" w:rsidRDefault="00586A6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66" w:rsidRDefault="00586A66" w:rsidP="000C08F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66" w:rsidRDefault="00586A6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86A6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66" w:rsidRDefault="00586A6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Субсидии на выполнение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дарственного задания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66" w:rsidRDefault="00586A6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66" w:rsidRDefault="00277A10" w:rsidP="008B12F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102 756 518,00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66" w:rsidRDefault="00277A10" w:rsidP="000C08F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102 756 518,00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66" w:rsidRDefault="00586A6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5842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Default="001152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Целевые субсидии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Default="0054584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Default="00D25861" w:rsidP="00387D4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23 904 311,80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Default="00D25861" w:rsidP="0080519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23 904 311,80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842" w:rsidRDefault="00545842">
            <w:pPr>
              <w:snapToGrid w:val="0"/>
              <w:jc w:val="center"/>
              <w:rPr>
                <w:color w:val="000000"/>
              </w:rPr>
            </w:pPr>
          </w:p>
        </w:tc>
      </w:tr>
      <w:tr w:rsidR="00545842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Pr="007B1F1A" w:rsidRDefault="00545842" w:rsidP="006A6B5B">
            <w:pPr>
              <w:snapToGrid w:val="0"/>
              <w:rPr>
                <w:color w:val="000000"/>
              </w:rPr>
            </w:pPr>
            <w:r w:rsidRPr="006F4A47">
              <w:rPr>
                <w:color w:val="000000"/>
              </w:rPr>
              <w:t xml:space="preserve">Субсидия на реализацию  </w:t>
            </w:r>
            <w:proofErr w:type="gramStart"/>
            <w:r w:rsidRPr="006F4A47">
              <w:rPr>
                <w:color w:val="000000"/>
              </w:rPr>
              <w:t>гос. программы</w:t>
            </w:r>
            <w:proofErr w:type="gramEnd"/>
            <w:r w:rsidRPr="006F4A47">
              <w:rPr>
                <w:color w:val="000000"/>
              </w:rPr>
              <w:t xml:space="preserve">  "Развитие образов</w:t>
            </w:r>
            <w:r w:rsidRPr="006F4A47">
              <w:rPr>
                <w:color w:val="000000"/>
              </w:rPr>
              <w:t>а</w:t>
            </w:r>
            <w:r w:rsidRPr="006F4A47">
              <w:rPr>
                <w:color w:val="000000"/>
              </w:rPr>
              <w:t>ния в  Кам</w:t>
            </w:r>
            <w:r>
              <w:rPr>
                <w:color w:val="000000"/>
              </w:rPr>
              <w:t>чатском крае на 2014-20</w:t>
            </w:r>
            <w:r w:rsidR="006A6B5B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годы", </w:t>
            </w:r>
            <w:r w:rsidRPr="006F4A47">
              <w:rPr>
                <w:color w:val="000000"/>
              </w:rPr>
              <w:t>Обеспечение соц</w:t>
            </w:r>
            <w:r w:rsidRPr="006F4A47">
              <w:rPr>
                <w:color w:val="000000"/>
              </w:rPr>
              <w:t>и</w:t>
            </w:r>
            <w:r w:rsidRPr="006F4A47">
              <w:rPr>
                <w:color w:val="000000"/>
              </w:rPr>
              <w:t>альных гарантий р</w:t>
            </w:r>
            <w:r w:rsidRPr="006F4A47">
              <w:rPr>
                <w:color w:val="000000"/>
              </w:rPr>
              <w:t>а</w:t>
            </w:r>
            <w:r w:rsidRPr="006F4A47">
              <w:rPr>
                <w:color w:val="000000"/>
              </w:rPr>
              <w:t xml:space="preserve">ботникам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Default="0054584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Default="006A6B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1 780 000,00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Default="006A6B5B" w:rsidP="0080519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1 780 000,00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842" w:rsidRDefault="00545842">
            <w:pPr>
              <w:snapToGrid w:val="0"/>
              <w:jc w:val="center"/>
              <w:rPr>
                <w:color w:val="000000"/>
              </w:rPr>
            </w:pPr>
          </w:p>
        </w:tc>
      </w:tr>
      <w:tr w:rsidR="00545842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Default="00545842" w:rsidP="00417E86">
            <w:pPr>
              <w:snapToGrid w:val="0"/>
              <w:rPr>
                <w:color w:val="000000"/>
              </w:rPr>
            </w:pPr>
            <w:r w:rsidRPr="00345B2D">
              <w:rPr>
                <w:color w:val="000000"/>
              </w:rPr>
              <w:t xml:space="preserve">Субсидия на реализацию  </w:t>
            </w:r>
            <w:proofErr w:type="gramStart"/>
            <w:r w:rsidRPr="00345B2D">
              <w:rPr>
                <w:color w:val="000000"/>
              </w:rPr>
              <w:t>гос. программы</w:t>
            </w:r>
            <w:proofErr w:type="gramEnd"/>
            <w:r w:rsidRPr="00345B2D">
              <w:rPr>
                <w:color w:val="000000"/>
              </w:rPr>
              <w:t xml:space="preserve">  "Развитие образов</w:t>
            </w:r>
            <w:r w:rsidRPr="00345B2D">
              <w:rPr>
                <w:color w:val="000000"/>
              </w:rPr>
              <w:t>а</w:t>
            </w:r>
            <w:r w:rsidRPr="00345B2D">
              <w:rPr>
                <w:color w:val="000000"/>
              </w:rPr>
              <w:t>ния в  Камчатском крае на 2014-20</w:t>
            </w:r>
            <w:r w:rsidR="000E46BE">
              <w:rPr>
                <w:color w:val="000000"/>
              </w:rPr>
              <w:t>20</w:t>
            </w:r>
            <w:r w:rsidRPr="00345B2D">
              <w:rPr>
                <w:color w:val="000000"/>
              </w:rPr>
              <w:t xml:space="preserve"> годы" </w:t>
            </w:r>
            <w:r w:rsidR="00417E86">
              <w:rPr>
                <w:color w:val="000000"/>
              </w:rPr>
              <w:t xml:space="preserve"> </w:t>
            </w:r>
            <w:r w:rsidRPr="00345B2D">
              <w:rPr>
                <w:color w:val="000000"/>
              </w:rPr>
              <w:t>Стипендиальное обеспечение обуча</w:t>
            </w:r>
            <w:r w:rsidRPr="00345B2D">
              <w:rPr>
                <w:color w:val="000000"/>
              </w:rPr>
              <w:t>ю</w:t>
            </w:r>
            <w:r w:rsidRPr="00345B2D">
              <w:rPr>
                <w:color w:val="000000"/>
              </w:rPr>
              <w:t>щихся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Default="0054584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Default="000E46B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1 486 172,00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Default="000E46BE" w:rsidP="0080519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1 486 172,00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842" w:rsidRDefault="00545842">
            <w:pPr>
              <w:snapToGrid w:val="0"/>
              <w:jc w:val="center"/>
              <w:rPr>
                <w:color w:val="000000"/>
              </w:rPr>
            </w:pPr>
          </w:p>
        </w:tc>
      </w:tr>
      <w:tr w:rsidR="00545842" w:rsidTr="00586A66"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Pr="00586A66" w:rsidRDefault="00545842" w:rsidP="00417E86">
            <w:pPr>
              <w:snapToGrid w:val="0"/>
              <w:rPr>
                <w:color w:val="000000"/>
              </w:rPr>
            </w:pPr>
            <w:r w:rsidRPr="0039707D">
              <w:rPr>
                <w:color w:val="000000"/>
              </w:rPr>
              <w:t xml:space="preserve">Субсидия на реализацию  </w:t>
            </w:r>
            <w:proofErr w:type="gramStart"/>
            <w:r w:rsidRPr="0039707D">
              <w:rPr>
                <w:color w:val="000000"/>
              </w:rPr>
              <w:t>гос. программы</w:t>
            </w:r>
            <w:proofErr w:type="gramEnd"/>
            <w:r w:rsidRPr="0039707D">
              <w:rPr>
                <w:color w:val="000000"/>
              </w:rPr>
              <w:t xml:space="preserve">  "Развитие образов</w:t>
            </w:r>
            <w:r w:rsidRPr="0039707D">
              <w:rPr>
                <w:color w:val="000000"/>
              </w:rPr>
              <w:t>а</w:t>
            </w:r>
            <w:r w:rsidRPr="0039707D">
              <w:rPr>
                <w:color w:val="000000"/>
              </w:rPr>
              <w:t>ния в  Камчатском крае на 2014-</w:t>
            </w:r>
            <w:r w:rsidRPr="0039707D">
              <w:rPr>
                <w:color w:val="000000"/>
              </w:rPr>
              <w:lastRenderedPageBreak/>
              <w:t>20</w:t>
            </w:r>
            <w:r w:rsidR="00E94383">
              <w:rPr>
                <w:color w:val="000000"/>
              </w:rPr>
              <w:t>20</w:t>
            </w:r>
            <w:r w:rsidRPr="0039707D">
              <w:rPr>
                <w:color w:val="000000"/>
              </w:rPr>
              <w:t xml:space="preserve"> годы" </w:t>
            </w:r>
            <w:r w:rsidR="00417E86">
              <w:rPr>
                <w:color w:val="000000"/>
              </w:rPr>
              <w:t xml:space="preserve"> </w:t>
            </w:r>
            <w:r w:rsidRPr="0039707D">
              <w:rPr>
                <w:color w:val="000000"/>
              </w:rPr>
              <w:t>Социальное обесп</w:t>
            </w:r>
            <w:r w:rsidRPr="0039707D">
              <w:rPr>
                <w:color w:val="000000"/>
              </w:rPr>
              <w:t>е</w:t>
            </w:r>
            <w:r w:rsidRPr="0039707D">
              <w:rPr>
                <w:color w:val="000000"/>
              </w:rPr>
              <w:t>чение обучающихся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Default="0054584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Pr="00586A66" w:rsidRDefault="00387D4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8 177 869,80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842" w:rsidRPr="00586A66" w:rsidRDefault="00387D44" w:rsidP="0080519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8 177 869,80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842" w:rsidRDefault="00545842">
            <w:pPr>
              <w:snapToGrid w:val="0"/>
              <w:jc w:val="center"/>
              <w:rPr>
                <w:color w:val="000000"/>
              </w:rPr>
            </w:pPr>
          </w:p>
        </w:tc>
      </w:tr>
      <w:tr w:rsidR="00B77BEC" w:rsidTr="00586A66"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EC" w:rsidRPr="00586A66" w:rsidRDefault="0039707D" w:rsidP="00C613CC">
            <w:pPr>
              <w:snapToGrid w:val="0"/>
              <w:rPr>
                <w:color w:val="000000"/>
              </w:rPr>
            </w:pPr>
            <w:r w:rsidRPr="0039707D">
              <w:rPr>
                <w:color w:val="000000"/>
              </w:rPr>
              <w:lastRenderedPageBreak/>
              <w:t xml:space="preserve">Субсидия на реализацию  </w:t>
            </w:r>
            <w:proofErr w:type="gramStart"/>
            <w:r w:rsidRPr="0039707D">
              <w:rPr>
                <w:color w:val="000000"/>
              </w:rPr>
              <w:t>гос. программы</w:t>
            </w:r>
            <w:proofErr w:type="gramEnd"/>
            <w:r w:rsidRPr="0039707D">
              <w:rPr>
                <w:color w:val="000000"/>
              </w:rPr>
              <w:t xml:space="preserve">  " Развитие образ</w:t>
            </w:r>
            <w:r w:rsidRPr="0039707D">
              <w:rPr>
                <w:color w:val="000000"/>
              </w:rPr>
              <w:t>о</w:t>
            </w:r>
            <w:r w:rsidRPr="0039707D">
              <w:rPr>
                <w:color w:val="000000"/>
              </w:rPr>
              <w:t>вания в  Камчатском крае на 2014-20</w:t>
            </w:r>
            <w:r w:rsidR="00C613CC">
              <w:rPr>
                <w:color w:val="000000"/>
              </w:rPr>
              <w:t>20</w:t>
            </w:r>
            <w:r w:rsidRPr="0039707D">
              <w:rPr>
                <w:color w:val="000000"/>
              </w:rPr>
              <w:t xml:space="preserve"> годы"</w:t>
            </w:r>
            <w:r w:rsidR="009A2970">
              <w:rPr>
                <w:color w:val="000000"/>
              </w:rPr>
              <w:t>,</w:t>
            </w:r>
            <w:r w:rsidRPr="0039707D">
              <w:rPr>
                <w:color w:val="000000"/>
              </w:rPr>
              <w:t xml:space="preserve">  </w:t>
            </w:r>
            <w:r w:rsidR="00C22AAA">
              <w:rPr>
                <w:color w:val="000000"/>
              </w:rPr>
              <w:t>Выполнение ремонтных работ (капитальный ремонт)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EC" w:rsidRDefault="00B77BE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EC" w:rsidRPr="000244E9" w:rsidRDefault="00C613C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244E9">
              <w:rPr>
                <w:color w:val="000000"/>
                <w:sz w:val="20"/>
                <w:szCs w:val="20"/>
              </w:rPr>
              <w:t>5 890 630,00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EC" w:rsidRPr="000244E9" w:rsidRDefault="000E46B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244E9">
              <w:rPr>
                <w:color w:val="000000"/>
                <w:sz w:val="20"/>
                <w:szCs w:val="20"/>
              </w:rPr>
              <w:t>5 890 630,00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EC" w:rsidRDefault="00B77BEC">
            <w:pPr>
              <w:snapToGrid w:val="0"/>
              <w:jc w:val="center"/>
              <w:rPr>
                <w:color w:val="000000"/>
              </w:rPr>
            </w:pPr>
          </w:p>
        </w:tc>
      </w:tr>
      <w:tr w:rsidR="00B77BEC" w:rsidTr="00586A66"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EC" w:rsidRPr="00586A66" w:rsidRDefault="0039707D" w:rsidP="00F741BC">
            <w:pPr>
              <w:snapToGrid w:val="0"/>
              <w:rPr>
                <w:color w:val="000000"/>
              </w:rPr>
            </w:pPr>
            <w:r w:rsidRPr="0039707D">
              <w:rPr>
                <w:color w:val="000000"/>
              </w:rPr>
              <w:t xml:space="preserve">Субсидия на реализацию  </w:t>
            </w:r>
            <w:proofErr w:type="gramStart"/>
            <w:r w:rsidRPr="0039707D">
              <w:rPr>
                <w:color w:val="000000"/>
              </w:rPr>
              <w:t>гос. программы</w:t>
            </w:r>
            <w:proofErr w:type="gramEnd"/>
            <w:r w:rsidRPr="0039707D">
              <w:rPr>
                <w:color w:val="000000"/>
              </w:rPr>
              <w:t xml:space="preserve">  "Физическая кул</w:t>
            </w:r>
            <w:r w:rsidRPr="0039707D">
              <w:rPr>
                <w:color w:val="000000"/>
              </w:rPr>
              <w:t>ь</w:t>
            </w:r>
            <w:r w:rsidRPr="0039707D">
              <w:rPr>
                <w:color w:val="000000"/>
              </w:rPr>
              <w:t>тура, спорт, молодежная пол</w:t>
            </w:r>
            <w:r w:rsidRPr="0039707D">
              <w:rPr>
                <w:color w:val="000000"/>
              </w:rPr>
              <w:t>и</w:t>
            </w:r>
            <w:r w:rsidRPr="0039707D">
              <w:rPr>
                <w:color w:val="000000"/>
              </w:rPr>
              <w:t>тика, отдых и оздоровление д</w:t>
            </w:r>
            <w:r w:rsidRPr="0039707D">
              <w:rPr>
                <w:color w:val="000000"/>
              </w:rPr>
              <w:t>е</w:t>
            </w:r>
            <w:r w:rsidRPr="0039707D">
              <w:rPr>
                <w:color w:val="000000"/>
              </w:rPr>
              <w:t>тей в Камчатском крае на 2014-2018 годы"</w:t>
            </w:r>
            <w:r w:rsidR="009A2970">
              <w:rPr>
                <w:color w:val="000000"/>
              </w:rPr>
              <w:t xml:space="preserve">, </w:t>
            </w:r>
            <w:r w:rsidRPr="0039707D">
              <w:rPr>
                <w:color w:val="000000"/>
              </w:rPr>
              <w:t>Мероприятия, направленные на орган</w:t>
            </w:r>
            <w:r w:rsidRPr="0039707D">
              <w:rPr>
                <w:color w:val="000000"/>
              </w:rPr>
              <w:t>и</w:t>
            </w:r>
            <w:r w:rsidRPr="0039707D">
              <w:rPr>
                <w:color w:val="000000"/>
              </w:rPr>
              <w:t>зацию отдыха, оздоровление и занят</w:t>
            </w:r>
            <w:r w:rsidRPr="0039707D">
              <w:rPr>
                <w:color w:val="000000"/>
              </w:rPr>
              <w:t>о</w:t>
            </w:r>
            <w:r w:rsidRPr="0039707D">
              <w:rPr>
                <w:color w:val="000000"/>
              </w:rPr>
              <w:t>сти детей и молодежи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EC" w:rsidRDefault="00B77BE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EC" w:rsidRPr="00586A66" w:rsidRDefault="00F741BC" w:rsidP="006A2FE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2 000 000,00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EC" w:rsidRPr="00FA1A51" w:rsidRDefault="00F741BC" w:rsidP="006A2FE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2 000 000,00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EC" w:rsidRDefault="00B77BEC">
            <w:pPr>
              <w:snapToGrid w:val="0"/>
              <w:jc w:val="center"/>
              <w:rPr>
                <w:color w:val="000000"/>
              </w:rPr>
            </w:pPr>
          </w:p>
        </w:tc>
      </w:tr>
      <w:tr w:rsidR="00197692" w:rsidTr="00586A66"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692" w:rsidRPr="0039707D" w:rsidRDefault="00197692" w:rsidP="00C22AAA">
            <w:pPr>
              <w:snapToGrid w:val="0"/>
              <w:rPr>
                <w:color w:val="000000"/>
              </w:rPr>
            </w:pPr>
            <w:r w:rsidRPr="0039707D">
              <w:rPr>
                <w:color w:val="000000"/>
              </w:rPr>
              <w:t xml:space="preserve">Субсидия на реализацию  </w:t>
            </w:r>
            <w:r>
              <w:rPr>
                <w:color w:val="000000"/>
              </w:rPr>
              <w:t>мер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приятий  государственной </w:t>
            </w:r>
            <w:r w:rsidRPr="0039707D">
              <w:rPr>
                <w:color w:val="000000"/>
              </w:rPr>
              <w:t xml:space="preserve"> пр</w:t>
            </w:r>
            <w:r w:rsidRPr="0039707D">
              <w:rPr>
                <w:color w:val="000000"/>
              </w:rPr>
              <w:t>о</w:t>
            </w:r>
            <w:r w:rsidRPr="0039707D">
              <w:rPr>
                <w:color w:val="000000"/>
              </w:rPr>
              <w:t xml:space="preserve">граммы  " </w:t>
            </w:r>
            <w:r>
              <w:rPr>
                <w:color w:val="000000"/>
              </w:rPr>
              <w:t>Социальная поддер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 xml:space="preserve">ка граждан </w:t>
            </w:r>
            <w:r w:rsidRPr="0039707D">
              <w:rPr>
                <w:color w:val="000000"/>
              </w:rPr>
              <w:t xml:space="preserve"> в  Камчатском крае на 2014-201</w:t>
            </w:r>
            <w:r>
              <w:rPr>
                <w:color w:val="000000"/>
              </w:rPr>
              <w:t>8</w:t>
            </w:r>
            <w:r w:rsidRPr="0039707D">
              <w:rPr>
                <w:color w:val="000000"/>
              </w:rPr>
              <w:t xml:space="preserve"> годы"</w:t>
            </w:r>
            <w:r>
              <w:rPr>
                <w:color w:val="000000"/>
              </w:rPr>
              <w:t>,</w:t>
            </w:r>
            <w:r w:rsidRPr="0039707D">
              <w:rPr>
                <w:color w:val="000000"/>
              </w:rPr>
              <w:t xml:space="preserve"> </w:t>
            </w:r>
            <w:r w:rsidR="00C22AAA">
              <w:rPr>
                <w:color w:val="000000"/>
              </w:rPr>
              <w:t>Меропри</w:t>
            </w:r>
            <w:r w:rsidR="00C22AAA">
              <w:rPr>
                <w:color w:val="000000"/>
              </w:rPr>
              <w:t>я</w:t>
            </w:r>
            <w:r w:rsidR="00C22AAA">
              <w:rPr>
                <w:color w:val="000000"/>
              </w:rPr>
              <w:t>тия, направленные на создание доступной среды жизнедеятел</w:t>
            </w:r>
            <w:r w:rsidR="00C22AAA">
              <w:rPr>
                <w:color w:val="000000"/>
              </w:rPr>
              <w:t>ь</w:t>
            </w:r>
            <w:r w:rsidR="00C22AAA">
              <w:rPr>
                <w:color w:val="000000"/>
              </w:rPr>
              <w:t>ности инвалидов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692" w:rsidRDefault="0019769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692" w:rsidRDefault="0009753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196 200,00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692" w:rsidRPr="00FA1A51" w:rsidRDefault="0009753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196 200,00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692" w:rsidRDefault="00197692">
            <w:pPr>
              <w:snapToGrid w:val="0"/>
              <w:jc w:val="center"/>
              <w:rPr>
                <w:color w:val="000000"/>
              </w:rPr>
            </w:pPr>
          </w:p>
        </w:tc>
      </w:tr>
      <w:tr w:rsidR="00097532" w:rsidTr="00586A66"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532" w:rsidRPr="0039707D" w:rsidRDefault="004621CA" w:rsidP="000244E9">
            <w:pPr>
              <w:snapToGrid w:val="0"/>
              <w:rPr>
                <w:color w:val="000000"/>
              </w:rPr>
            </w:pPr>
            <w:r>
              <w:t>Субсидии на реализацию мер</w:t>
            </w:r>
            <w:r w:rsidR="000244E9">
              <w:t>о</w:t>
            </w:r>
            <w:r w:rsidR="000244E9">
              <w:t xml:space="preserve">приятий </w:t>
            </w:r>
            <w:r>
              <w:t>государственной         программы Камчатского края "Профилактика правонаруш</w:t>
            </w:r>
            <w:r>
              <w:t>е</w:t>
            </w:r>
            <w:r>
              <w:t>ний, те</w:t>
            </w:r>
            <w:r>
              <w:t>р</w:t>
            </w:r>
            <w:r>
              <w:t>роризма, экстремизма, наркомании и алкоголизма в Камчатском крае на 2014 – 2018 годы"</w:t>
            </w:r>
            <w:r w:rsidR="000244E9">
              <w:t>,</w:t>
            </w:r>
            <w:r>
              <w:t xml:space="preserve"> </w:t>
            </w:r>
            <w:r w:rsidR="000244E9">
              <w:rPr>
                <w:color w:val="000000"/>
              </w:rPr>
              <w:t>Мероприятия, напра</w:t>
            </w:r>
            <w:r w:rsidR="000244E9">
              <w:rPr>
                <w:color w:val="000000"/>
              </w:rPr>
              <w:t>в</w:t>
            </w:r>
            <w:r w:rsidR="000244E9">
              <w:rPr>
                <w:color w:val="000000"/>
              </w:rPr>
              <w:t>ленные на обеспечение ко</w:t>
            </w:r>
            <w:r w:rsidR="000244E9">
              <w:rPr>
                <w:color w:val="000000"/>
              </w:rPr>
              <w:t>м</w:t>
            </w:r>
            <w:r w:rsidR="000244E9">
              <w:rPr>
                <w:color w:val="000000"/>
              </w:rPr>
              <w:t>плексной безопасности краевых государственных учреждений социальной сферы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532" w:rsidRDefault="0009753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532" w:rsidRDefault="004621C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1 903 440,00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532" w:rsidRDefault="004621C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1 903 440,00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532" w:rsidRDefault="00097532">
            <w:pPr>
              <w:snapToGrid w:val="0"/>
              <w:jc w:val="center"/>
              <w:rPr>
                <w:color w:val="000000"/>
              </w:rPr>
            </w:pPr>
          </w:p>
        </w:tc>
      </w:tr>
      <w:tr w:rsidR="00D25861" w:rsidTr="00586A66"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861" w:rsidRPr="00D25861" w:rsidRDefault="00D25861" w:rsidP="00D25861">
            <w:pPr>
              <w:jc w:val="both"/>
            </w:pPr>
            <w:r w:rsidRPr="00D25861">
              <w:t>Субсидии на реализацию мер</w:t>
            </w:r>
            <w:r w:rsidRPr="00D25861">
              <w:t>о</w:t>
            </w:r>
            <w:r w:rsidRPr="00D25861">
              <w:t>приятия 2.7.1. госуда</w:t>
            </w:r>
            <w:r w:rsidRPr="00D25861">
              <w:t>р</w:t>
            </w:r>
            <w:r w:rsidRPr="00D25861">
              <w:t>ственной программы Камча</w:t>
            </w:r>
            <w:r w:rsidRPr="00D25861">
              <w:t>т</w:t>
            </w:r>
            <w:r w:rsidRPr="00D25861">
              <w:t>ского края «Развитие образования в Ка</w:t>
            </w:r>
            <w:r w:rsidRPr="00D25861">
              <w:t>м</w:t>
            </w:r>
            <w:r w:rsidRPr="00D25861">
              <w:t>чатском крае на 2014-2020 г</w:t>
            </w:r>
            <w:r w:rsidRPr="00D25861">
              <w:t>о</w:t>
            </w:r>
            <w:r w:rsidRPr="00D25861">
              <w:t>ды» - оснащение совр</w:t>
            </w:r>
            <w:r w:rsidRPr="00D25861">
              <w:t>е</w:t>
            </w:r>
            <w:r w:rsidRPr="00D25861">
              <w:t>менным оборудованием и прочим инве</w:t>
            </w:r>
            <w:r w:rsidRPr="00D25861">
              <w:t>н</w:t>
            </w:r>
            <w:r w:rsidRPr="00D25861">
              <w:t>тарем профессиональных обр</w:t>
            </w:r>
            <w:r w:rsidRPr="00D25861">
              <w:t>а</w:t>
            </w:r>
            <w:r w:rsidRPr="00D25861">
              <w:t>зовательных орг</w:t>
            </w:r>
            <w:r w:rsidRPr="00D25861">
              <w:t>а</w:t>
            </w:r>
            <w:r w:rsidRPr="00D25861">
              <w:t>низаций для подготовки кадров по востреб</w:t>
            </w:r>
            <w:r w:rsidRPr="00D25861">
              <w:t>о</w:t>
            </w:r>
            <w:r w:rsidRPr="00D25861">
              <w:t>ванным профессиям и специал</w:t>
            </w:r>
            <w:r w:rsidRPr="00D25861">
              <w:t>ь</w:t>
            </w:r>
            <w:r w:rsidRPr="00D25861">
              <w:t>ностям</w:t>
            </w:r>
          </w:p>
          <w:p w:rsidR="00D25861" w:rsidRDefault="00D25861" w:rsidP="000244E9">
            <w:pPr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861" w:rsidRDefault="00D2586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861" w:rsidRDefault="00D2586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1 170 000,00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861" w:rsidRDefault="00D2586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1 170 000,00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61" w:rsidRDefault="00D25861">
            <w:pPr>
              <w:snapToGrid w:val="0"/>
              <w:jc w:val="center"/>
              <w:rPr>
                <w:color w:val="000000"/>
              </w:rPr>
            </w:pPr>
          </w:p>
        </w:tc>
      </w:tr>
      <w:tr w:rsidR="00D25861" w:rsidTr="00586A66"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EED" w:rsidRPr="00B42EED" w:rsidRDefault="00B42EED" w:rsidP="00B42EED">
            <w:pPr>
              <w:pStyle w:val="Normal"/>
              <w:widowControl/>
              <w:spacing w:before="0" w:line="240" w:lineRule="auto"/>
              <w:ind w:firstLine="0"/>
              <w:rPr>
                <w:szCs w:val="24"/>
              </w:rPr>
            </w:pPr>
            <w:r w:rsidRPr="00B42EED">
              <w:rPr>
                <w:szCs w:val="24"/>
              </w:rPr>
              <w:t>Суб</w:t>
            </w:r>
            <w:r>
              <w:rPr>
                <w:szCs w:val="24"/>
              </w:rPr>
              <w:t xml:space="preserve">сидии на реализацию мероприятия </w:t>
            </w:r>
            <w:r w:rsidRPr="00B42EED">
              <w:rPr>
                <w:szCs w:val="24"/>
              </w:rPr>
              <w:t xml:space="preserve">2.7.2. государственной программы Камчатского края «Развитие </w:t>
            </w:r>
            <w:r w:rsidRPr="00B42EED">
              <w:rPr>
                <w:szCs w:val="24"/>
              </w:rPr>
              <w:lastRenderedPageBreak/>
              <w:t>образования в Камчатском крае на 2014-2020 годы» - модернизация учебно – материальной базы краевых государственных профессиональных образовательных организаций</w:t>
            </w:r>
          </w:p>
          <w:p w:rsidR="00D25861" w:rsidRDefault="00D25861" w:rsidP="000244E9">
            <w:pPr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861" w:rsidRDefault="00D2586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861" w:rsidRDefault="00B42EE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861" w:rsidRDefault="00B42EE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61" w:rsidRDefault="00D25861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553714" w:rsidRDefault="00553714" w:rsidP="00553714">
      <w:pPr>
        <w:framePr w:wrap="none" w:vAnchor="page" w:hAnchor="page" w:x="1043" w:y="3427"/>
        <w:rPr>
          <w:sz w:val="2"/>
          <w:szCs w:val="2"/>
        </w:rPr>
      </w:pPr>
    </w:p>
    <w:tbl>
      <w:tblPr>
        <w:tblW w:w="9828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1710"/>
        <w:gridCol w:w="1362"/>
        <w:gridCol w:w="1501"/>
        <w:gridCol w:w="1847"/>
      </w:tblGrid>
      <w:tr w:rsidR="00D25861" w:rsidTr="00586A66"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AE" w:rsidRPr="001D71AE" w:rsidRDefault="001D71AE" w:rsidP="001D71AE">
            <w:pPr>
              <w:autoSpaceDE w:val="0"/>
              <w:autoSpaceDN w:val="0"/>
              <w:adjustRightInd w:val="0"/>
            </w:pPr>
            <w:r w:rsidRPr="001D71AE">
              <w:t>Субсидии на реализацию мер</w:t>
            </w:r>
            <w:r w:rsidRPr="001D71AE">
              <w:t>о</w:t>
            </w:r>
            <w:r w:rsidRPr="001D71AE">
              <w:t>приятия 2.7.5. госуда</w:t>
            </w:r>
            <w:r w:rsidRPr="001D71AE">
              <w:t>р</w:t>
            </w:r>
            <w:r w:rsidRPr="001D71AE">
              <w:t>ственной программы Камча</w:t>
            </w:r>
            <w:r w:rsidRPr="001D71AE">
              <w:t>т</w:t>
            </w:r>
            <w:r w:rsidRPr="001D71AE">
              <w:t>ского края «Развитие образования в Ка</w:t>
            </w:r>
            <w:r w:rsidRPr="001D71AE">
              <w:t>м</w:t>
            </w:r>
            <w:r w:rsidRPr="001D71AE">
              <w:t>чатском крае на 2014-2020 г</w:t>
            </w:r>
            <w:r w:rsidRPr="001D71AE">
              <w:t>о</w:t>
            </w:r>
            <w:r w:rsidRPr="001D71AE">
              <w:t>ды» - приобретение транспор</w:t>
            </w:r>
            <w:r w:rsidRPr="001D71AE">
              <w:t>т</w:t>
            </w:r>
            <w:r w:rsidRPr="001D71AE">
              <w:t>ных сре</w:t>
            </w:r>
            <w:proofErr w:type="gramStart"/>
            <w:r w:rsidRPr="001D71AE">
              <w:t>дств в ц</w:t>
            </w:r>
            <w:proofErr w:type="gramEnd"/>
            <w:r w:rsidRPr="001D71AE">
              <w:t>елях организ</w:t>
            </w:r>
            <w:r w:rsidRPr="001D71AE">
              <w:t>а</w:t>
            </w:r>
            <w:r w:rsidRPr="001D71AE">
              <w:t>ции обучения по программам среднего пр</w:t>
            </w:r>
            <w:r w:rsidRPr="001D71AE">
              <w:t>о</w:t>
            </w:r>
            <w:r w:rsidRPr="001D71AE">
              <w:t>фессионального образования в краевых госуда</w:t>
            </w:r>
            <w:r w:rsidRPr="001D71AE">
              <w:t>р</w:t>
            </w:r>
            <w:r w:rsidRPr="001D71AE">
              <w:t>ственных профессиональных образов</w:t>
            </w:r>
            <w:r w:rsidRPr="001D71AE">
              <w:t>а</w:t>
            </w:r>
            <w:r>
              <w:t>тельных организациях</w:t>
            </w:r>
          </w:p>
          <w:p w:rsidR="00D25861" w:rsidRDefault="00D25861" w:rsidP="000244E9">
            <w:pPr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861" w:rsidRDefault="00D2586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861" w:rsidRDefault="001D71A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1 250 000,00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861" w:rsidRDefault="001D71A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1 250 000,00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61" w:rsidRDefault="00D25861">
            <w:pPr>
              <w:snapToGrid w:val="0"/>
              <w:jc w:val="center"/>
              <w:rPr>
                <w:color w:val="000000"/>
              </w:rPr>
            </w:pPr>
          </w:p>
        </w:tc>
      </w:tr>
      <w:tr w:rsidR="00C41F9E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Поступления от оказания кра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вым государственным учрежд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нием услуг (выполнения работ), предоставление которых для ф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зических и юридических лиц осуществляется на платной 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нове, всего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F9E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 том числе: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F9E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Услуга № 1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F9E" w:rsidTr="00586A66">
        <w:trPr>
          <w:trHeight w:val="273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Услуга № 2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F9E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Поступления от иной принос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щей доход деятельности, всего: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613CC" w:rsidP="00387D4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</w:t>
            </w:r>
            <w:r w:rsidR="00387D44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8 800,00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613CC" w:rsidP="00387D4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</w:t>
            </w:r>
            <w:r w:rsidR="00387D44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8 800,00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F9E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5D6" w:rsidRDefault="00F4661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 том числе: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87D44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D44" w:rsidRDefault="00387D4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Доходы от собственности (120)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D44" w:rsidRDefault="00387D4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D44" w:rsidRDefault="00387D44" w:rsidP="0069429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90 000,00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D44" w:rsidRDefault="00387D44" w:rsidP="0009753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90 000,00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44" w:rsidRDefault="00387D44">
            <w:pPr>
              <w:snapToGrid w:val="0"/>
              <w:jc w:val="center"/>
              <w:rPr>
                <w:color w:val="000000"/>
              </w:rPr>
            </w:pPr>
          </w:p>
        </w:tc>
      </w:tr>
      <w:tr w:rsidR="00C613CC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CC" w:rsidRDefault="00C613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Доходы от оказания  платных услуг (работ)                        (130)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CC" w:rsidRDefault="00C61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CC" w:rsidRDefault="00C613CC" w:rsidP="0069429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5 398 800,00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CC" w:rsidRDefault="00C613CC" w:rsidP="0009753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5 398 800,00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3CC" w:rsidRDefault="00C613CC">
            <w:pPr>
              <w:snapToGrid w:val="0"/>
              <w:jc w:val="center"/>
              <w:rPr>
                <w:color w:val="000000"/>
              </w:rPr>
            </w:pPr>
          </w:p>
        </w:tc>
      </w:tr>
      <w:tr w:rsidR="00C613CC" w:rsidTr="00586A66"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CC" w:rsidRDefault="00C613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Доходы от выбытия материал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запасов                          (440)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CC" w:rsidRDefault="00C613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CC" w:rsidRDefault="00C613C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CC" w:rsidRDefault="00C613CC" w:rsidP="0009753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3CC" w:rsidRDefault="00C613CC">
            <w:pPr>
              <w:snapToGrid w:val="0"/>
              <w:jc w:val="center"/>
              <w:rPr>
                <w:color w:val="000000"/>
              </w:rPr>
            </w:pPr>
          </w:p>
        </w:tc>
      </w:tr>
      <w:tr w:rsidR="00574B49" w:rsidTr="00586A66"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Прочие доходы </w:t>
            </w:r>
            <w:r w:rsidR="00BE163B">
              <w:rPr>
                <w:color w:val="000000"/>
              </w:rPr>
              <w:t xml:space="preserve">                    (180)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8B12F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8B12FB" w:rsidP="006E2AB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7A3136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</w:p>
        </w:tc>
      </w:tr>
      <w:tr w:rsidR="00574B49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Поступления от реализации ценных бумаг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4B49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Планируемый остаток средств на конец планируемого года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4B49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Выплаты, всего: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757E87" w:rsidP="005138F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133 800 530,35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757E87" w:rsidP="007833E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133 800 530,35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4B49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 том числе: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49" w:rsidRDefault="00574B4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244E9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4E9" w:rsidRDefault="000244E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Оплата труда и начисления на выплаты по оплате труда, всего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4E9" w:rsidRDefault="000244E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4E9" w:rsidRDefault="005138FD" w:rsidP="0029039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  <w:r w:rsidR="00290390">
              <w:rPr>
                <w:color w:val="000000"/>
                <w:sz w:val="20"/>
                <w:szCs w:val="20"/>
              </w:rPr>
              <w:t> 612 964</w:t>
            </w:r>
            <w:r>
              <w:rPr>
                <w:color w:val="000000"/>
                <w:sz w:val="20"/>
                <w:szCs w:val="20"/>
              </w:rPr>
              <w:t>,78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4E9" w:rsidRDefault="00290390" w:rsidP="00D4607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62612 964,78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4E9" w:rsidRDefault="000244E9">
            <w:pPr>
              <w:snapToGrid w:val="0"/>
              <w:jc w:val="center"/>
            </w:pPr>
          </w:p>
        </w:tc>
      </w:tr>
      <w:tr w:rsidR="000244E9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4E9" w:rsidRDefault="000244E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из них: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4E9" w:rsidRDefault="000244E9">
            <w:pPr>
              <w:snapToGrid w:val="0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4E9" w:rsidRDefault="000244E9">
            <w:pPr>
              <w:snapToGrid w:val="0"/>
              <w:rPr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4E9" w:rsidRDefault="000244E9" w:rsidP="00D46071">
            <w:pPr>
              <w:snapToGrid w:val="0"/>
              <w:rPr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4E9" w:rsidRDefault="000244E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35EC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EC" w:rsidRDefault="00AF35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Заработная плата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EC" w:rsidRDefault="00AF35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EC" w:rsidRDefault="00AF35EC" w:rsidP="00821B1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  <w:r w:rsidR="00821B13">
              <w:rPr>
                <w:color w:val="000000"/>
                <w:sz w:val="20"/>
                <w:szCs w:val="20"/>
              </w:rPr>
              <w:t> 399 634</w:t>
            </w:r>
            <w:r>
              <w:rPr>
                <w:color w:val="000000"/>
                <w:sz w:val="20"/>
                <w:szCs w:val="20"/>
              </w:rPr>
              <w:t>,49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EC" w:rsidRDefault="00821B13" w:rsidP="00A565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47 399 634,49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EC" w:rsidRDefault="00AF35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35EC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EC" w:rsidRDefault="00AF35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Прочие выплаты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EC" w:rsidRDefault="00AF35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212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EC" w:rsidRDefault="005138FD" w:rsidP="00AF4C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</w:t>
            </w:r>
            <w:r w:rsidR="00AF4C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6 </w:t>
            </w:r>
            <w:r w:rsidR="00AF4CE0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78,57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EC" w:rsidRDefault="005138FD" w:rsidP="00AF4C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</w:t>
            </w:r>
            <w:r w:rsidR="00AF4C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6 </w:t>
            </w:r>
            <w:r w:rsidR="00AF4CE0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78,57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EC" w:rsidRDefault="00AF35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35EC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EC" w:rsidRDefault="00AF35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Начисления на выплаты по оплате труда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EC" w:rsidRDefault="00AF35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213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EC" w:rsidRDefault="00AF35EC" w:rsidP="00AF4CE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AF4CE0">
              <w:rPr>
                <w:color w:val="000000"/>
                <w:sz w:val="20"/>
                <w:szCs w:val="20"/>
              </w:rPr>
              <w:t> 396 751</w:t>
            </w:r>
            <w:r>
              <w:rPr>
                <w:color w:val="000000"/>
                <w:sz w:val="20"/>
                <w:szCs w:val="20"/>
              </w:rPr>
              <w:t>,72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EC" w:rsidRDefault="00AF4CE0" w:rsidP="00A565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13 396 751,72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EC" w:rsidRDefault="00AF35E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D709E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09E" w:rsidRDefault="00ED70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Оплата работ, услуг, всего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09E" w:rsidRDefault="00ED70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09E" w:rsidRDefault="00E312CC" w:rsidP="003B1C6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="003B1C64">
              <w:rPr>
                <w:color w:val="000000"/>
                <w:sz w:val="20"/>
                <w:szCs w:val="20"/>
              </w:rPr>
              <w:t> 166 909</w:t>
            </w:r>
            <w:r>
              <w:rPr>
                <w:color w:val="000000"/>
                <w:sz w:val="20"/>
                <w:szCs w:val="20"/>
              </w:rPr>
              <w:t>,15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09E" w:rsidRDefault="003B1C64" w:rsidP="00D4607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49 166 909,15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09E" w:rsidRDefault="00ED70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D709E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09E" w:rsidRDefault="00ED70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из них: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09E" w:rsidRDefault="00ED70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09E" w:rsidRDefault="00ED709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09E" w:rsidRDefault="00ED709E" w:rsidP="00D4607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09E" w:rsidRDefault="00ED70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Услуги связи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221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DF374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560 367,42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DF3749" w:rsidP="007E279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560 367,42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услуги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222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0C1D9D" w:rsidP="00661CF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305 024,20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0C1D9D" w:rsidP="007E279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305 024,20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Коммунальные услуги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223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7833EB" w:rsidP="00B33E3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30 792 931,52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7833EB" w:rsidP="007E279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30 792 931,52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Арендная плата за пользование имуществом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224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0C1D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21 137,98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 w:rsidP="000C1D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0C1D9D">
              <w:rPr>
                <w:color w:val="000000"/>
                <w:sz w:val="20"/>
                <w:szCs w:val="20"/>
              </w:rPr>
              <w:t> 137,98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Работы, услуги по содержанию имущества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225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DF3749" w:rsidP="00CA5C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8 817 690,26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DF3749" w:rsidP="007E279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8 817 690,26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Прочие работы, услуги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226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E312CC" w:rsidP="00407F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</w:t>
            </w:r>
            <w:r w:rsidR="003B1C64">
              <w:rPr>
                <w:color w:val="000000"/>
                <w:sz w:val="20"/>
                <w:szCs w:val="20"/>
              </w:rPr>
              <w:t>669</w:t>
            </w:r>
            <w:r>
              <w:rPr>
                <w:color w:val="000000"/>
                <w:sz w:val="20"/>
                <w:szCs w:val="20"/>
              </w:rPr>
              <w:t> </w:t>
            </w:r>
            <w:r w:rsidR="00407FF6">
              <w:rPr>
                <w:color w:val="000000"/>
                <w:sz w:val="20"/>
                <w:szCs w:val="20"/>
              </w:rPr>
              <w:t>757</w:t>
            </w:r>
            <w:r>
              <w:rPr>
                <w:color w:val="000000"/>
                <w:sz w:val="20"/>
                <w:szCs w:val="20"/>
              </w:rPr>
              <w:t>,77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3B1C64" w:rsidP="00407FF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8 669 </w:t>
            </w:r>
            <w:r w:rsidR="00407FF6">
              <w:rPr>
                <w:color w:val="000000"/>
                <w:sz w:val="20"/>
                <w:szCs w:val="20"/>
              </w:rPr>
              <w:t>757</w:t>
            </w:r>
            <w:r>
              <w:rPr>
                <w:color w:val="000000"/>
                <w:sz w:val="20"/>
                <w:szCs w:val="20"/>
              </w:rPr>
              <w:t>,77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Безвозмездные перечисления организациям, всего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из них: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Безвозмездные перечисления государственным и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пальным организациям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241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обеспечение, всего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E1530E" w:rsidP="006C5B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1 169 462,00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E1530E" w:rsidP="002D4DD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1 169 462,00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из них: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Пособия по социальной помощи населению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262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E1530E" w:rsidP="006C5B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1 169 462,00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E1530E" w:rsidP="002D4DD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1 169 462,00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B518B">
        <w:trPr>
          <w:trHeight w:val="862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Пенсии, пособия, выплачива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мые организациями сектора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ударственного управления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263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Прочие расходы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DA571B" w:rsidP="0027256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  <w:r w:rsidR="00272567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0 961,41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DA571B" w:rsidP="0027256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  <w:r w:rsidR="00272567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0 961,41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Поступление нефинансовых 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тивов, всего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205787" w:rsidP="0027256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16 540 233,01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205787" w:rsidP="00D4607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16 540 233,01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/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из них: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 w:rsidP="00D4607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Увеличение стоимости осно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ных средств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9B5327" w:rsidP="00E47A9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5 917 686,00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9B5327" w:rsidP="00D4607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5 917 686,00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Увеличение стоимости немат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риальных активов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 w:rsidP="00D4607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Увеличение стоимости непрои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 xml:space="preserve">водственных активов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 w:rsidP="00D4607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Увеличение стоимости матер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альных запасов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A5659E" w:rsidP="009B5327">
            <w:pPr>
              <w:snapToGrid w:val="0"/>
              <w:ind w:hanging="14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B5327">
              <w:rPr>
                <w:color w:val="000000"/>
                <w:sz w:val="20"/>
                <w:szCs w:val="20"/>
              </w:rPr>
              <w:t> 622 547,01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9B5327" w:rsidP="00997FC8">
            <w:pPr>
              <w:snapToGrid w:val="0"/>
              <w:ind w:hanging="14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10 622 547,01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Поступление финансовых акт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вов, всего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из них: </w:t>
            </w:r>
          </w:p>
          <w:p w:rsidR="00407196" w:rsidRDefault="00407196">
            <w:pPr>
              <w:snapToGrid w:val="0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rPr>
          <w:trHeight w:val="84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Увеличение стоимости акций и иных форм участия в капитале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530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Справочно: </w:t>
            </w:r>
          </w:p>
          <w:p w:rsidR="00407196" w:rsidRDefault="00407196">
            <w:pPr>
              <w:snapToGrid w:val="0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ind w:left="-180" w:hanging="40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7196" w:rsidTr="00586A66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Объем публичных обязательств, всего: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Pr="00927E46" w:rsidRDefault="007E279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927E46">
              <w:rPr>
                <w:color w:val="000000"/>
                <w:sz w:val="22"/>
                <w:szCs w:val="22"/>
              </w:rPr>
              <w:t>102096737,00</w:t>
            </w:r>
            <w:r w:rsidR="00407196" w:rsidRPr="00927E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196" w:rsidRDefault="0040719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C41F9E" w:rsidRDefault="00C41F9E" w:rsidP="00066AAC">
      <w:pPr>
        <w:textAlignment w:val="top"/>
        <w:rPr>
          <w:b/>
          <w:color w:val="000000"/>
          <w:sz w:val="28"/>
          <w:szCs w:val="28"/>
        </w:rPr>
      </w:pPr>
      <w:r>
        <w:rPr>
          <w:color w:val="000000"/>
        </w:rPr>
        <w:br/>
      </w:r>
      <w:r w:rsidR="00066AAC">
        <w:rPr>
          <w:b/>
          <w:color w:val="000000"/>
          <w:sz w:val="28"/>
          <w:szCs w:val="28"/>
        </w:rPr>
        <w:t xml:space="preserve">                              </w:t>
      </w:r>
      <w:r>
        <w:rPr>
          <w:b/>
          <w:color w:val="000000"/>
          <w:sz w:val="28"/>
          <w:szCs w:val="28"/>
        </w:rPr>
        <w:t>4. Мероприятия стратегического развития</w:t>
      </w:r>
    </w:p>
    <w:p w:rsidR="00C41F9E" w:rsidRDefault="00C41F9E">
      <w:pPr>
        <w:jc w:val="center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краевого государственного учреждения</w:t>
      </w:r>
    </w:p>
    <w:p w:rsidR="009B1132" w:rsidRDefault="009B1132">
      <w:pPr>
        <w:jc w:val="center"/>
        <w:textAlignment w:val="top"/>
        <w:rPr>
          <w:b/>
          <w:color w:val="000000"/>
          <w:sz w:val="28"/>
          <w:szCs w:val="28"/>
        </w:rPr>
      </w:pPr>
    </w:p>
    <w:p w:rsidR="00C41F9E" w:rsidRDefault="00C41F9E">
      <w:pPr>
        <w:textAlignment w:val="top"/>
        <w:rPr>
          <w:color w:val="000000"/>
        </w:rPr>
      </w:pPr>
    </w:p>
    <w:tbl>
      <w:tblPr>
        <w:tblW w:w="10909" w:type="dxa"/>
        <w:tblInd w:w="-1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2232"/>
        <w:gridCol w:w="2916"/>
        <w:gridCol w:w="1620"/>
        <w:gridCol w:w="2593"/>
      </w:tblGrid>
      <w:tr w:rsidR="00C41F9E" w:rsidTr="001F792C">
        <w:trPr>
          <w:trHeight w:val="57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/п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Плановый  </w:t>
            </w:r>
          </w:p>
          <w:p w:rsidR="00C41F9E" w:rsidRDefault="00C41F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результат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F9E" w:rsidRDefault="00C41F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Срок исполнения </w:t>
            </w:r>
          </w:p>
        </w:tc>
      </w:tr>
    </w:tbl>
    <w:p w:rsidR="00C41F9E" w:rsidRDefault="00553714" w:rsidP="00DC6605">
      <w:pPr>
        <w:pStyle w:val="ConsPlusNormal"/>
        <w:tabs>
          <w:tab w:val="left" w:pos="-142"/>
          <w:tab w:val="left" w:pos="0"/>
        </w:tabs>
        <w:ind w:firstLine="0"/>
      </w:pPr>
      <w:r>
        <w:br w:type="page"/>
      </w:r>
      <w:bookmarkStart w:id="133" w:name="_GoBack"/>
      <w:r>
        <w:fldChar w:fldCharType="begin"/>
      </w:r>
      <w:r>
        <w:instrText xml:space="preserve"> INCLUDEPICTURE  "E:\\работа\\САЙТЫ\\КГПОБУ Кам.сельскохоз.тех\\2016-2017\\ПФД\\media\\image2.jpeg" \* MERGEFORMATINET </w:instrText>
      </w:r>
      <w:r>
        <w:fldChar w:fldCharType="separate"/>
      </w:r>
      <w:r>
        <w:pict>
          <v:shape id="_x0000_i1059" type="#_x0000_t75" style="width:481.65pt;height:525.1pt">
            <v:imagedata r:id="rId8" r:href="rId9"/>
          </v:shape>
        </w:pict>
      </w:r>
      <w:r>
        <w:fldChar w:fldCharType="end"/>
      </w:r>
      <w:bookmarkEnd w:id="133"/>
    </w:p>
    <w:sectPr w:rsidR="00C41F9E" w:rsidSect="001152B1">
      <w:pgSz w:w="11906" w:h="16838"/>
      <w:pgMar w:top="1134" w:right="567" w:bottom="567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4DD"/>
    <w:rsid w:val="000244E9"/>
    <w:rsid w:val="0003657F"/>
    <w:rsid w:val="00066AAC"/>
    <w:rsid w:val="00066F40"/>
    <w:rsid w:val="00076056"/>
    <w:rsid w:val="00097532"/>
    <w:rsid w:val="000A6644"/>
    <w:rsid w:val="000B20D8"/>
    <w:rsid w:val="000B3000"/>
    <w:rsid w:val="000B7C5C"/>
    <w:rsid w:val="000C08F7"/>
    <w:rsid w:val="000C1D9D"/>
    <w:rsid w:val="000C31BB"/>
    <w:rsid w:val="000E46BE"/>
    <w:rsid w:val="000E5DDC"/>
    <w:rsid w:val="000F42BF"/>
    <w:rsid w:val="000F7722"/>
    <w:rsid w:val="00101457"/>
    <w:rsid w:val="0010228B"/>
    <w:rsid w:val="00114F68"/>
    <w:rsid w:val="001152B1"/>
    <w:rsid w:val="00117988"/>
    <w:rsid w:val="00124062"/>
    <w:rsid w:val="0012681F"/>
    <w:rsid w:val="00127DE8"/>
    <w:rsid w:val="00132030"/>
    <w:rsid w:val="00132705"/>
    <w:rsid w:val="001368E4"/>
    <w:rsid w:val="00160468"/>
    <w:rsid w:val="001719CD"/>
    <w:rsid w:val="0018151F"/>
    <w:rsid w:val="001921AE"/>
    <w:rsid w:val="001960DB"/>
    <w:rsid w:val="00197692"/>
    <w:rsid w:val="001A3CE2"/>
    <w:rsid w:val="001A5B0D"/>
    <w:rsid w:val="001A7A5D"/>
    <w:rsid w:val="001D001A"/>
    <w:rsid w:val="001D5050"/>
    <w:rsid w:val="001D71AE"/>
    <w:rsid w:val="001E7622"/>
    <w:rsid w:val="001F7803"/>
    <w:rsid w:val="001F792C"/>
    <w:rsid w:val="00205787"/>
    <w:rsid w:val="002217A2"/>
    <w:rsid w:val="00221DF9"/>
    <w:rsid w:val="00222FD0"/>
    <w:rsid w:val="00223F0D"/>
    <w:rsid w:val="002404E6"/>
    <w:rsid w:val="00241103"/>
    <w:rsid w:val="0024506E"/>
    <w:rsid w:val="00245F87"/>
    <w:rsid w:val="00251E72"/>
    <w:rsid w:val="0025726F"/>
    <w:rsid w:val="00261669"/>
    <w:rsid w:val="00272567"/>
    <w:rsid w:val="00272EDC"/>
    <w:rsid w:val="00273BA6"/>
    <w:rsid w:val="002763E2"/>
    <w:rsid w:val="0027662F"/>
    <w:rsid w:val="00277A10"/>
    <w:rsid w:val="00287701"/>
    <w:rsid w:val="00290390"/>
    <w:rsid w:val="002A493F"/>
    <w:rsid w:val="002B4631"/>
    <w:rsid w:val="002C451A"/>
    <w:rsid w:val="002D2FB0"/>
    <w:rsid w:val="002D323F"/>
    <w:rsid w:val="002D4DD1"/>
    <w:rsid w:val="002D5D50"/>
    <w:rsid w:val="002D7340"/>
    <w:rsid w:val="002E0AAD"/>
    <w:rsid w:val="0030031B"/>
    <w:rsid w:val="00306671"/>
    <w:rsid w:val="00307A8B"/>
    <w:rsid w:val="003114FB"/>
    <w:rsid w:val="003140A1"/>
    <w:rsid w:val="00321CE2"/>
    <w:rsid w:val="00345B2D"/>
    <w:rsid w:val="00365316"/>
    <w:rsid w:val="003653C3"/>
    <w:rsid w:val="00365E1B"/>
    <w:rsid w:val="003702F5"/>
    <w:rsid w:val="00371175"/>
    <w:rsid w:val="003745DA"/>
    <w:rsid w:val="00375ECB"/>
    <w:rsid w:val="00380484"/>
    <w:rsid w:val="0038557B"/>
    <w:rsid w:val="00387D44"/>
    <w:rsid w:val="00393A74"/>
    <w:rsid w:val="00396C9F"/>
    <w:rsid w:val="0039707D"/>
    <w:rsid w:val="00397856"/>
    <w:rsid w:val="003B0C16"/>
    <w:rsid w:val="003B1C64"/>
    <w:rsid w:val="003B24AF"/>
    <w:rsid w:val="003C5AF9"/>
    <w:rsid w:val="003C759E"/>
    <w:rsid w:val="003E68DD"/>
    <w:rsid w:val="003F4660"/>
    <w:rsid w:val="003F4BB6"/>
    <w:rsid w:val="00402A1C"/>
    <w:rsid w:val="00407196"/>
    <w:rsid w:val="00407E84"/>
    <w:rsid w:val="00407FF6"/>
    <w:rsid w:val="00417E86"/>
    <w:rsid w:val="00422B4F"/>
    <w:rsid w:val="00436E0D"/>
    <w:rsid w:val="00453E72"/>
    <w:rsid w:val="004621CA"/>
    <w:rsid w:val="004658BD"/>
    <w:rsid w:val="00470D22"/>
    <w:rsid w:val="00471C75"/>
    <w:rsid w:val="00476816"/>
    <w:rsid w:val="00487048"/>
    <w:rsid w:val="00492232"/>
    <w:rsid w:val="004A02D7"/>
    <w:rsid w:val="004A3DA1"/>
    <w:rsid w:val="004A704D"/>
    <w:rsid w:val="004B00B1"/>
    <w:rsid w:val="004B09EB"/>
    <w:rsid w:val="004B46F7"/>
    <w:rsid w:val="004C2993"/>
    <w:rsid w:val="004D2E58"/>
    <w:rsid w:val="004D4783"/>
    <w:rsid w:val="00501A41"/>
    <w:rsid w:val="0050470C"/>
    <w:rsid w:val="00505A2A"/>
    <w:rsid w:val="00513068"/>
    <w:rsid w:val="005138FD"/>
    <w:rsid w:val="00523693"/>
    <w:rsid w:val="00525CDE"/>
    <w:rsid w:val="00531267"/>
    <w:rsid w:val="0053135D"/>
    <w:rsid w:val="005400A2"/>
    <w:rsid w:val="00545842"/>
    <w:rsid w:val="00551F25"/>
    <w:rsid w:val="00552B93"/>
    <w:rsid w:val="00553714"/>
    <w:rsid w:val="005558BF"/>
    <w:rsid w:val="005601D8"/>
    <w:rsid w:val="00561F81"/>
    <w:rsid w:val="00567407"/>
    <w:rsid w:val="00572431"/>
    <w:rsid w:val="00574B49"/>
    <w:rsid w:val="00577C3F"/>
    <w:rsid w:val="00586A66"/>
    <w:rsid w:val="00590B57"/>
    <w:rsid w:val="005932E6"/>
    <w:rsid w:val="005B3827"/>
    <w:rsid w:val="005B518B"/>
    <w:rsid w:val="005B6069"/>
    <w:rsid w:val="005D4E9A"/>
    <w:rsid w:val="005E6BC5"/>
    <w:rsid w:val="005E78D3"/>
    <w:rsid w:val="005F3840"/>
    <w:rsid w:val="0060626F"/>
    <w:rsid w:val="00607614"/>
    <w:rsid w:val="00612003"/>
    <w:rsid w:val="006158D9"/>
    <w:rsid w:val="006226D2"/>
    <w:rsid w:val="00627298"/>
    <w:rsid w:val="00661CFA"/>
    <w:rsid w:val="00673BBA"/>
    <w:rsid w:val="00684C47"/>
    <w:rsid w:val="00684CC2"/>
    <w:rsid w:val="00694298"/>
    <w:rsid w:val="006A2FEA"/>
    <w:rsid w:val="006A6B5B"/>
    <w:rsid w:val="006C5BD2"/>
    <w:rsid w:val="006E2281"/>
    <w:rsid w:val="006E2756"/>
    <w:rsid w:val="006E2AB2"/>
    <w:rsid w:val="006E341B"/>
    <w:rsid w:val="006E390F"/>
    <w:rsid w:val="006F20DF"/>
    <w:rsid w:val="006F2C21"/>
    <w:rsid w:val="006F3406"/>
    <w:rsid w:val="006F4A47"/>
    <w:rsid w:val="006F75EB"/>
    <w:rsid w:val="00701AD9"/>
    <w:rsid w:val="0074553F"/>
    <w:rsid w:val="00757E87"/>
    <w:rsid w:val="007619ED"/>
    <w:rsid w:val="00766676"/>
    <w:rsid w:val="007670A7"/>
    <w:rsid w:val="007813BF"/>
    <w:rsid w:val="007833EB"/>
    <w:rsid w:val="00783B56"/>
    <w:rsid w:val="00791F0A"/>
    <w:rsid w:val="007A3136"/>
    <w:rsid w:val="007A44F9"/>
    <w:rsid w:val="007A6BCA"/>
    <w:rsid w:val="007B1F1A"/>
    <w:rsid w:val="007B2362"/>
    <w:rsid w:val="007C46ED"/>
    <w:rsid w:val="007D5E20"/>
    <w:rsid w:val="007E2794"/>
    <w:rsid w:val="007E2AF5"/>
    <w:rsid w:val="007F3D04"/>
    <w:rsid w:val="007F54F3"/>
    <w:rsid w:val="0080519C"/>
    <w:rsid w:val="00821B13"/>
    <w:rsid w:val="0082680E"/>
    <w:rsid w:val="0083259B"/>
    <w:rsid w:val="00832D0E"/>
    <w:rsid w:val="008375BB"/>
    <w:rsid w:val="00837664"/>
    <w:rsid w:val="008411FB"/>
    <w:rsid w:val="008571B7"/>
    <w:rsid w:val="00857F80"/>
    <w:rsid w:val="00862C17"/>
    <w:rsid w:val="0086534E"/>
    <w:rsid w:val="0087355F"/>
    <w:rsid w:val="00880137"/>
    <w:rsid w:val="0088434A"/>
    <w:rsid w:val="00890F41"/>
    <w:rsid w:val="008A0F2A"/>
    <w:rsid w:val="008A1ACC"/>
    <w:rsid w:val="008A441D"/>
    <w:rsid w:val="008B12FB"/>
    <w:rsid w:val="008B5F34"/>
    <w:rsid w:val="008B6D39"/>
    <w:rsid w:val="008C1674"/>
    <w:rsid w:val="008D48E4"/>
    <w:rsid w:val="008E6DEF"/>
    <w:rsid w:val="008F733E"/>
    <w:rsid w:val="00902E54"/>
    <w:rsid w:val="00927E46"/>
    <w:rsid w:val="009543E7"/>
    <w:rsid w:val="009570BE"/>
    <w:rsid w:val="00974DDE"/>
    <w:rsid w:val="0098140C"/>
    <w:rsid w:val="00982DD1"/>
    <w:rsid w:val="00997FC8"/>
    <w:rsid w:val="009A0618"/>
    <w:rsid w:val="009A2407"/>
    <w:rsid w:val="009A2970"/>
    <w:rsid w:val="009A756D"/>
    <w:rsid w:val="009B0347"/>
    <w:rsid w:val="009B1132"/>
    <w:rsid w:val="009B1CC3"/>
    <w:rsid w:val="009B2DE5"/>
    <w:rsid w:val="009B5327"/>
    <w:rsid w:val="009C007A"/>
    <w:rsid w:val="009C4DFC"/>
    <w:rsid w:val="009C74DD"/>
    <w:rsid w:val="009E2A20"/>
    <w:rsid w:val="009E5AE5"/>
    <w:rsid w:val="009F4B32"/>
    <w:rsid w:val="00A115E1"/>
    <w:rsid w:val="00A2234F"/>
    <w:rsid w:val="00A26254"/>
    <w:rsid w:val="00A361D1"/>
    <w:rsid w:val="00A54938"/>
    <w:rsid w:val="00A54C6F"/>
    <w:rsid w:val="00A5659E"/>
    <w:rsid w:val="00A57DC6"/>
    <w:rsid w:val="00A62741"/>
    <w:rsid w:val="00A9580D"/>
    <w:rsid w:val="00AA5257"/>
    <w:rsid w:val="00AB211D"/>
    <w:rsid w:val="00AB2BDD"/>
    <w:rsid w:val="00AC01CB"/>
    <w:rsid w:val="00AD2E2F"/>
    <w:rsid w:val="00AD74FA"/>
    <w:rsid w:val="00AE188B"/>
    <w:rsid w:val="00AE35C6"/>
    <w:rsid w:val="00AE55D6"/>
    <w:rsid w:val="00AF35EC"/>
    <w:rsid w:val="00AF4CE0"/>
    <w:rsid w:val="00B109D8"/>
    <w:rsid w:val="00B33E31"/>
    <w:rsid w:val="00B4062F"/>
    <w:rsid w:val="00B42EED"/>
    <w:rsid w:val="00B52C73"/>
    <w:rsid w:val="00B563E5"/>
    <w:rsid w:val="00B57D5D"/>
    <w:rsid w:val="00B70104"/>
    <w:rsid w:val="00B70B18"/>
    <w:rsid w:val="00B77BEC"/>
    <w:rsid w:val="00B86502"/>
    <w:rsid w:val="00BA33AB"/>
    <w:rsid w:val="00BB7768"/>
    <w:rsid w:val="00BC67C5"/>
    <w:rsid w:val="00BD119E"/>
    <w:rsid w:val="00BE163B"/>
    <w:rsid w:val="00BE5D38"/>
    <w:rsid w:val="00BE70D9"/>
    <w:rsid w:val="00C035FD"/>
    <w:rsid w:val="00C044F2"/>
    <w:rsid w:val="00C124ED"/>
    <w:rsid w:val="00C1695C"/>
    <w:rsid w:val="00C22AAA"/>
    <w:rsid w:val="00C3285B"/>
    <w:rsid w:val="00C41992"/>
    <w:rsid w:val="00C41F9E"/>
    <w:rsid w:val="00C44A5B"/>
    <w:rsid w:val="00C531F7"/>
    <w:rsid w:val="00C573D6"/>
    <w:rsid w:val="00C613CC"/>
    <w:rsid w:val="00C613FC"/>
    <w:rsid w:val="00C731BB"/>
    <w:rsid w:val="00C759CF"/>
    <w:rsid w:val="00C760B7"/>
    <w:rsid w:val="00C8533B"/>
    <w:rsid w:val="00CA54FE"/>
    <w:rsid w:val="00CA5C3E"/>
    <w:rsid w:val="00CB51B6"/>
    <w:rsid w:val="00CB5298"/>
    <w:rsid w:val="00CB5521"/>
    <w:rsid w:val="00CC2DDE"/>
    <w:rsid w:val="00CC653C"/>
    <w:rsid w:val="00CD0F2C"/>
    <w:rsid w:val="00CE32FE"/>
    <w:rsid w:val="00CE6E17"/>
    <w:rsid w:val="00D0720F"/>
    <w:rsid w:val="00D128AC"/>
    <w:rsid w:val="00D17494"/>
    <w:rsid w:val="00D20932"/>
    <w:rsid w:val="00D21D70"/>
    <w:rsid w:val="00D25861"/>
    <w:rsid w:val="00D4517B"/>
    <w:rsid w:val="00D46071"/>
    <w:rsid w:val="00D473BB"/>
    <w:rsid w:val="00D71521"/>
    <w:rsid w:val="00D84547"/>
    <w:rsid w:val="00D91236"/>
    <w:rsid w:val="00DA1247"/>
    <w:rsid w:val="00DA571B"/>
    <w:rsid w:val="00DB1EFC"/>
    <w:rsid w:val="00DC30AB"/>
    <w:rsid w:val="00DC6605"/>
    <w:rsid w:val="00DD00E9"/>
    <w:rsid w:val="00DD1838"/>
    <w:rsid w:val="00DD392D"/>
    <w:rsid w:val="00DD6D5B"/>
    <w:rsid w:val="00DE47FD"/>
    <w:rsid w:val="00DF3749"/>
    <w:rsid w:val="00DF4C27"/>
    <w:rsid w:val="00E05778"/>
    <w:rsid w:val="00E12253"/>
    <w:rsid w:val="00E1530E"/>
    <w:rsid w:val="00E1627C"/>
    <w:rsid w:val="00E312CC"/>
    <w:rsid w:val="00E41523"/>
    <w:rsid w:val="00E47A94"/>
    <w:rsid w:val="00E5187C"/>
    <w:rsid w:val="00E65A1D"/>
    <w:rsid w:val="00E734C1"/>
    <w:rsid w:val="00E93436"/>
    <w:rsid w:val="00E94383"/>
    <w:rsid w:val="00EB294F"/>
    <w:rsid w:val="00EB51DD"/>
    <w:rsid w:val="00EB672E"/>
    <w:rsid w:val="00ED39E6"/>
    <w:rsid w:val="00ED709E"/>
    <w:rsid w:val="00EE5DD1"/>
    <w:rsid w:val="00EF1020"/>
    <w:rsid w:val="00EF4353"/>
    <w:rsid w:val="00EF78BD"/>
    <w:rsid w:val="00EF79A0"/>
    <w:rsid w:val="00F12805"/>
    <w:rsid w:val="00F13208"/>
    <w:rsid w:val="00F16AE0"/>
    <w:rsid w:val="00F223D8"/>
    <w:rsid w:val="00F31007"/>
    <w:rsid w:val="00F34A4A"/>
    <w:rsid w:val="00F4661D"/>
    <w:rsid w:val="00F554D0"/>
    <w:rsid w:val="00F57B9F"/>
    <w:rsid w:val="00F62EF8"/>
    <w:rsid w:val="00F741BC"/>
    <w:rsid w:val="00F745C7"/>
    <w:rsid w:val="00FA1A51"/>
    <w:rsid w:val="00FA5E77"/>
    <w:rsid w:val="00FA65E3"/>
    <w:rsid w:val="00FA7666"/>
    <w:rsid w:val="00FB0308"/>
    <w:rsid w:val="00FB0D76"/>
    <w:rsid w:val="00FB4942"/>
    <w:rsid w:val="00FB7B86"/>
    <w:rsid w:val="00FC22CE"/>
    <w:rsid w:val="00FC7E42"/>
    <w:rsid w:val="00FD23C2"/>
    <w:rsid w:val="00FE209F"/>
    <w:rsid w:val="00FE40B2"/>
    <w:rsid w:val="00FE7570"/>
    <w:rsid w:val="00FF1851"/>
    <w:rsid w:val="00FF48D8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-Absatz-Standardschriftart111111111111111">
    <w:name w:val="WW-Absatz-Standardschriftart11111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12">
    <w:name w:val="Заголовок 1 Знак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a8">
    <w:name w:val="Гипертекстовая ссылка"/>
    <w:rPr>
      <w:color w:val="008000"/>
    </w:rPr>
  </w:style>
  <w:style w:type="character" w:styleId="a9">
    <w:name w:val="Hyperlink"/>
    <w:rPr>
      <w:color w:val="0066CC"/>
      <w:u w:val="single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Символ нумерации"/>
  </w:style>
  <w:style w:type="character" w:styleId="ac">
    <w:name w:val="endnote reference"/>
    <w:rPr>
      <w:vertAlign w:val="superscript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Heading">
    <w:name w:val="Heading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5"/>
    <w:next w:val="15"/>
    <w:rPr>
      <w:b/>
      <w:bCs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af4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f5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6">
    <w:name w:val="endnote text"/>
    <w:basedOn w:val="a"/>
    <w:rPr>
      <w:sz w:val="20"/>
      <w:szCs w:val="20"/>
    </w:r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customStyle="1" w:styleId="af8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f9">
    <w:name w:val="Normal (Web)"/>
    <w:basedOn w:val="a"/>
    <w:pPr>
      <w:textAlignment w:val="top"/>
    </w:pPr>
  </w:style>
  <w:style w:type="paragraph" w:customStyle="1" w:styleId="afa">
    <w:name w:val="Содержимое врезки"/>
    <w:basedOn w:val="ae"/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Normal">
    <w:name w:val="Normal"/>
    <w:rsid w:val="00B42EED"/>
    <w:pPr>
      <w:widowControl w:val="0"/>
      <w:suppressAutoHyphens/>
      <w:spacing w:before="280" w:line="300" w:lineRule="auto"/>
      <w:ind w:firstLine="720"/>
      <w:jc w:val="both"/>
    </w:pPr>
    <w:rPr>
      <w:rFonts w:eastAsia="Arial"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3010B-922C-403C-AEEF-12699CE4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PU-10</Company>
  <LinksUpToDate>false</LinksUpToDate>
  <CharactersWithSpaces>12616</CharactersWithSpaces>
  <SharedDoc>false</SharedDoc>
  <HLinks>
    <vt:vector size="6" baseType="variant"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http://www.referent.ru/1/14485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subject/>
  <dc:creator>0797</dc:creator>
  <cp:keywords/>
  <cp:lastModifiedBy>Dns</cp:lastModifiedBy>
  <cp:revision>2</cp:revision>
  <cp:lastPrinted>2016-07-26T20:18:00Z</cp:lastPrinted>
  <dcterms:created xsi:type="dcterms:W3CDTF">2016-09-05T00:14:00Z</dcterms:created>
  <dcterms:modified xsi:type="dcterms:W3CDTF">2016-09-05T00:14:00Z</dcterms:modified>
</cp:coreProperties>
</file>